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CE887" w14:textId="77777777" w:rsidR="00D67961" w:rsidRPr="00373EB5" w:rsidRDefault="00D67961" w:rsidP="00FC3499">
      <w:pPr>
        <w:jc w:val="center"/>
        <w:rPr>
          <w:rFonts w:ascii="Montserrat" w:hAnsi="Montserrat" w:cs="Arial"/>
          <w:b/>
          <w:sz w:val="20"/>
          <w:szCs w:val="20"/>
        </w:rPr>
      </w:pPr>
      <w:bookmarkStart w:id="0" w:name="_Toc320871509"/>
    </w:p>
    <w:p w14:paraId="7A516BE8" w14:textId="1972E8B2" w:rsidR="00811A53" w:rsidRPr="00373EB5" w:rsidRDefault="00811A53" w:rsidP="00FC3499">
      <w:pPr>
        <w:jc w:val="center"/>
        <w:rPr>
          <w:rFonts w:ascii="Montserrat" w:hAnsi="Montserrat" w:cs="Arial"/>
          <w:b/>
          <w:sz w:val="20"/>
          <w:szCs w:val="20"/>
        </w:rPr>
      </w:pPr>
      <w:r w:rsidRPr="00373EB5">
        <w:rPr>
          <w:rFonts w:ascii="Montserrat" w:hAnsi="Montserrat" w:cs="Arial"/>
          <w:b/>
          <w:sz w:val="20"/>
          <w:szCs w:val="20"/>
        </w:rPr>
        <w:t xml:space="preserve">ANEXO TÉCNICO </w:t>
      </w:r>
    </w:p>
    <w:bookmarkEnd w:id="0"/>
    <w:p w14:paraId="20A5910E" w14:textId="77777777" w:rsidR="00811A53" w:rsidRPr="00373EB5" w:rsidRDefault="00811A53" w:rsidP="00FC3499">
      <w:pPr>
        <w:jc w:val="center"/>
        <w:rPr>
          <w:rFonts w:ascii="Montserrat" w:hAnsi="Montserrat" w:cs="Arial"/>
          <w:b/>
          <w:sz w:val="20"/>
          <w:szCs w:val="20"/>
        </w:rPr>
      </w:pPr>
    </w:p>
    <w:p w14:paraId="1659CFE4" w14:textId="5345F33E" w:rsidR="00E07615" w:rsidRPr="00373EB5" w:rsidRDefault="00165B41" w:rsidP="00FC3499">
      <w:pPr>
        <w:jc w:val="center"/>
        <w:rPr>
          <w:rFonts w:ascii="Montserrat" w:hAnsi="Montserrat" w:cs="Arial"/>
          <w:b/>
          <w:sz w:val="20"/>
          <w:szCs w:val="20"/>
          <w:highlight w:val="yellow"/>
        </w:rPr>
      </w:pPr>
      <w:r w:rsidRPr="00373EB5">
        <w:rPr>
          <w:rFonts w:ascii="Montserrat" w:hAnsi="Montserrat" w:cs="Arial"/>
          <w:b/>
          <w:sz w:val="20"/>
          <w:szCs w:val="20"/>
        </w:rPr>
        <w:t xml:space="preserve">SERVICIO ESPECIALIZADO </w:t>
      </w:r>
      <w:r w:rsidR="00312822" w:rsidRPr="00373EB5">
        <w:rPr>
          <w:rFonts w:ascii="Montserrat" w:hAnsi="Montserrat" w:cs="Arial"/>
          <w:b/>
          <w:sz w:val="20"/>
          <w:szCs w:val="20"/>
        </w:rPr>
        <w:t>DE PAGOS Y REGISTROS</w:t>
      </w:r>
      <w:r w:rsidR="00CB6F1A" w:rsidRPr="00373EB5">
        <w:rPr>
          <w:rFonts w:ascii="Montserrat" w:hAnsi="Montserrat" w:cs="Arial"/>
          <w:b/>
          <w:sz w:val="20"/>
          <w:szCs w:val="20"/>
        </w:rPr>
        <w:t xml:space="preserve"> </w:t>
      </w:r>
      <w:r w:rsidR="003F4848" w:rsidRPr="00373EB5">
        <w:rPr>
          <w:rFonts w:ascii="Montserrat" w:hAnsi="Montserrat" w:cs="Arial"/>
          <w:b/>
          <w:sz w:val="20"/>
          <w:szCs w:val="20"/>
        </w:rPr>
        <w:t>CONTABLE</w:t>
      </w:r>
      <w:r w:rsidR="00CB6F1A" w:rsidRPr="00373EB5">
        <w:rPr>
          <w:rFonts w:ascii="Montserrat" w:hAnsi="Montserrat" w:cs="Arial"/>
          <w:b/>
          <w:sz w:val="20"/>
          <w:szCs w:val="20"/>
        </w:rPr>
        <w:t>S</w:t>
      </w:r>
      <w:r w:rsidR="003F4848" w:rsidRPr="00373EB5">
        <w:rPr>
          <w:rFonts w:ascii="Montserrat" w:hAnsi="Montserrat" w:cs="Arial"/>
          <w:b/>
          <w:sz w:val="20"/>
          <w:szCs w:val="20"/>
        </w:rPr>
        <w:t xml:space="preserve"> PARA LA GENERACIÓN DE MECANISMOS DE FORTALECIMIENTO RESPECTO DE LA INFORMACIÓN FINANCIERA DEL “</w:t>
      </w:r>
      <w:r w:rsidR="00373EB5">
        <w:rPr>
          <w:rFonts w:ascii="Montserrat" w:hAnsi="Montserrat" w:cs="Arial"/>
          <w:b/>
          <w:sz w:val="20"/>
          <w:szCs w:val="20"/>
        </w:rPr>
        <w:t>IMSS-BIENESTAR</w:t>
      </w:r>
      <w:r w:rsidR="003F4848" w:rsidRPr="00373EB5">
        <w:rPr>
          <w:rFonts w:ascii="Montserrat" w:hAnsi="Montserrat" w:cs="Arial"/>
          <w:b/>
          <w:sz w:val="20"/>
          <w:szCs w:val="20"/>
        </w:rPr>
        <w:t>”</w:t>
      </w:r>
    </w:p>
    <w:p w14:paraId="3FB69D7A" w14:textId="77777777" w:rsidR="00E07615" w:rsidRPr="00373EB5" w:rsidRDefault="00E07615" w:rsidP="00FC3499">
      <w:pPr>
        <w:jc w:val="both"/>
        <w:rPr>
          <w:rFonts w:ascii="Montserrat" w:hAnsi="Montserrat" w:cs="Arial"/>
          <w:b/>
          <w:sz w:val="20"/>
          <w:szCs w:val="20"/>
        </w:rPr>
      </w:pPr>
    </w:p>
    <w:p w14:paraId="10107C29" w14:textId="77777777" w:rsidR="00B201F7" w:rsidRPr="00373EB5" w:rsidRDefault="00B201F7" w:rsidP="00FC3499">
      <w:pPr>
        <w:jc w:val="both"/>
        <w:rPr>
          <w:rFonts w:ascii="Montserrat" w:hAnsi="Montserrat" w:cs="Arial"/>
          <w:b/>
          <w:sz w:val="20"/>
          <w:szCs w:val="20"/>
        </w:rPr>
      </w:pPr>
    </w:p>
    <w:p w14:paraId="031655DE" w14:textId="77777777" w:rsidR="00D4687B" w:rsidRPr="00373EB5" w:rsidRDefault="00D4687B" w:rsidP="00D4687B">
      <w:pPr>
        <w:pStyle w:val="Titulo"/>
        <w:spacing w:before="0"/>
        <w:rPr>
          <w:rFonts w:ascii="Montserrat" w:hAnsi="Montserrat"/>
          <w:color w:val="auto"/>
          <w:sz w:val="20"/>
        </w:rPr>
      </w:pPr>
      <w:bookmarkStart w:id="1" w:name="_Toc176794212"/>
      <w:bookmarkStart w:id="2" w:name="_Toc176794209"/>
      <w:r w:rsidRPr="00373EB5">
        <w:rPr>
          <w:rFonts w:ascii="Montserrat" w:hAnsi="Montserrat"/>
          <w:color w:val="auto"/>
          <w:sz w:val="20"/>
        </w:rPr>
        <w:t>PLAZO, LUGAR Y CONDICIONES DE ENTREGA</w:t>
      </w:r>
      <w:bookmarkEnd w:id="1"/>
    </w:p>
    <w:p w14:paraId="0AE8C56C" w14:textId="77777777" w:rsidR="00D4687B" w:rsidRPr="00373EB5" w:rsidRDefault="00D4687B" w:rsidP="00D4687B">
      <w:pPr>
        <w:jc w:val="both"/>
        <w:rPr>
          <w:rFonts w:ascii="Montserrat" w:hAnsi="Montserrat" w:cs="Arial"/>
          <w:b/>
          <w:sz w:val="20"/>
          <w:szCs w:val="20"/>
        </w:rPr>
      </w:pPr>
    </w:p>
    <w:p w14:paraId="1EEA7450" w14:textId="77777777" w:rsidR="00D4687B" w:rsidRPr="00373EB5" w:rsidRDefault="00D4687B" w:rsidP="00D4687B">
      <w:pPr>
        <w:jc w:val="both"/>
        <w:rPr>
          <w:rFonts w:ascii="Montserrat" w:hAnsi="Montserrat" w:cs="Arial"/>
          <w:bCs/>
          <w:sz w:val="20"/>
          <w:szCs w:val="20"/>
        </w:rPr>
      </w:pPr>
      <w:r w:rsidRPr="00373EB5">
        <w:rPr>
          <w:rFonts w:ascii="Montserrat" w:hAnsi="Montserrat" w:cs="Arial"/>
          <w:bCs/>
          <w:sz w:val="20"/>
          <w:szCs w:val="20"/>
        </w:rPr>
        <w:t>La vigencia de la contratación será a partir del día hábil siguiente a la notificación de la adjudicación y/o notificación del fallo correspondiente y hasta el 31 de diciembre de 2024.</w:t>
      </w:r>
    </w:p>
    <w:p w14:paraId="237CF4C0" w14:textId="77777777" w:rsidR="00D4687B" w:rsidRPr="00373EB5" w:rsidRDefault="00D4687B" w:rsidP="00D4687B">
      <w:pPr>
        <w:jc w:val="both"/>
        <w:rPr>
          <w:rFonts w:ascii="Montserrat" w:hAnsi="Montserrat" w:cs="Arial"/>
          <w:bCs/>
          <w:sz w:val="20"/>
          <w:szCs w:val="20"/>
        </w:rPr>
      </w:pPr>
    </w:p>
    <w:p w14:paraId="0BC63039" w14:textId="77777777" w:rsidR="00D4687B" w:rsidRPr="00373EB5" w:rsidRDefault="00D4687B" w:rsidP="00D4687B">
      <w:pPr>
        <w:jc w:val="both"/>
        <w:rPr>
          <w:rFonts w:ascii="Montserrat" w:hAnsi="Montserrat" w:cs="Arial"/>
          <w:bCs/>
          <w:sz w:val="20"/>
          <w:szCs w:val="20"/>
        </w:rPr>
      </w:pPr>
      <w:r w:rsidRPr="00373EB5">
        <w:rPr>
          <w:rFonts w:ascii="Montserrat" w:hAnsi="Montserrat" w:cs="Arial"/>
          <w:bCs/>
          <w:sz w:val="20"/>
          <w:szCs w:val="20"/>
        </w:rPr>
        <w:t xml:space="preserve">El servicio se prestará en las instalaciones de </w:t>
      </w:r>
      <w:r w:rsidRPr="00373EB5">
        <w:rPr>
          <w:rFonts w:ascii="Montserrat" w:hAnsi="Montserrat" w:cs="Arial"/>
          <w:b/>
          <w:sz w:val="20"/>
          <w:szCs w:val="20"/>
        </w:rPr>
        <w:t>“EL PRESTADOR DEL SERVICIO”;</w:t>
      </w:r>
      <w:r w:rsidRPr="00373EB5">
        <w:rPr>
          <w:rFonts w:ascii="Montserrat" w:hAnsi="Montserrat" w:cs="Arial"/>
          <w:bCs/>
          <w:sz w:val="20"/>
          <w:szCs w:val="20"/>
        </w:rPr>
        <w:t xml:space="preserve"> sin embargo, deberá de estar disponible para asistir a las sesiones de trabajo que se le pidan, en las instalaciones que ocupa </w:t>
      </w:r>
      <w:r w:rsidRPr="00373EB5">
        <w:rPr>
          <w:rFonts w:ascii="Montserrat" w:hAnsi="Montserrat" w:cs="Arial"/>
          <w:b/>
          <w:sz w:val="20"/>
          <w:szCs w:val="20"/>
        </w:rPr>
        <w:t>“LA ENTIDAD”</w:t>
      </w:r>
      <w:r w:rsidRPr="00373EB5">
        <w:rPr>
          <w:rFonts w:ascii="Montserrat" w:hAnsi="Montserrat" w:cs="Arial"/>
          <w:bCs/>
          <w:sz w:val="20"/>
          <w:szCs w:val="20"/>
        </w:rPr>
        <w:t xml:space="preserve"> o en cualquier otro que le sea solicitado, incluyendo la visita que deberá de realizar a</w:t>
      </w:r>
      <w:r>
        <w:rPr>
          <w:rFonts w:ascii="Montserrat" w:hAnsi="Montserrat" w:cs="Arial"/>
          <w:bCs/>
          <w:sz w:val="20"/>
          <w:szCs w:val="20"/>
        </w:rPr>
        <w:t xml:space="preserve">l Centro Regional de Alta Especialidad y </w:t>
      </w:r>
      <w:r w:rsidRPr="00373EB5">
        <w:rPr>
          <w:rFonts w:ascii="Montserrat" w:hAnsi="Montserrat" w:cs="Arial"/>
          <w:bCs/>
          <w:sz w:val="20"/>
          <w:szCs w:val="20"/>
        </w:rPr>
        <w:t xml:space="preserve">los </w:t>
      </w:r>
      <w:r>
        <w:rPr>
          <w:rFonts w:ascii="Montserrat" w:hAnsi="Montserrat" w:cs="Arial"/>
          <w:bCs/>
          <w:sz w:val="20"/>
          <w:szCs w:val="20"/>
        </w:rPr>
        <w:t xml:space="preserve">seis </w:t>
      </w:r>
      <w:r w:rsidRPr="00373EB5">
        <w:rPr>
          <w:rFonts w:ascii="Montserrat" w:hAnsi="Montserrat" w:cs="Arial"/>
          <w:bCs/>
          <w:sz w:val="20"/>
          <w:szCs w:val="20"/>
        </w:rPr>
        <w:t>Hospitales Regionales de Alta Especialidad, cuya ubicación se precisa a continuación:</w:t>
      </w:r>
    </w:p>
    <w:p w14:paraId="4D34BAF5" w14:textId="77777777" w:rsidR="00D4687B" w:rsidRPr="00373EB5" w:rsidRDefault="00D4687B" w:rsidP="00D4687B">
      <w:pPr>
        <w:jc w:val="both"/>
        <w:rPr>
          <w:rFonts w:ascii="Montserrat" w:hAnsi="Montserrat" w:cs="Arial"/>
          <w:bCs/>
          <w:sz w:val="20"/>
          <w:szCs w:val="20"/>
        </w:rPr>
      </w:pPr>
    </w:p>
    <w:p w14:paraId="7AF52CB1" w14:textId="77777777" w:rsidR="00D4687B" w:rsidRPr="00373EB5" w:rsidRDefault="00D4687B" w:rsidP="00D4687B">
      <w:pPr>
        <w:pStyle w:val="Prrafodelista"/>
        <w:numPr>
          <w:ilvl w:val="0"/>
          <w:numId w:val="18"/>
        </w:numPr>
        <w:jc w:val="both"/>
        <w:rPr>
          <w:rFonts w:ascii="Montserrat" w:hAnsi="Montserrat" w:cs="Arial"/>
          <w:bCs/>
          <w:sz w:val="20"/>
          <w:szCs w:val="20"/>
        </w:rPr>
      </w:pPr>
      <w:r w:rsidRPr="00373EB5">
        <w:rPr>
          <w:rFonts w:ascii="Montserrat" w:hAnsi="Montserrat" w:cs="Arial"/>
          <w:bCs/>
          <w:sz w:val="20"/>
          <w:szCs w:val="20"/>
          <w:lang w:val="es-MX"/>
        </w:rPr>
        <w:t xml:space="preserve">Hospital Regional de Alta Especialidad de la Península de Yucatán: Calle 7, no. 433 por 20 y 22, Fracc. </w:t>
      </w:r>
      <w:proofErr w:type="spellStart"/>
      <w:r w:rsidRPr="00373EB5">
        <w:rPr>
          <w:rFonts w:ascii="Montserrat" w:hAnsi="Montserrat" w:cs="Arial"/>
          <w:bCs/>
          <w:sz w:val="20"/>
          <w:szCs w:val="20"/>
        </w:rPr>
        <w:t>Altabrisca</w:t>
      </w:r>
      <w:proofErr w:type="spellEnd"/>
      <w:r w:rsidRPr="00373EB5">
        <w:rPr>
          <w:rFonts w:ascii="Montserrat" w:hAnsi="Montserrat" w:cs="Arial"/>
          <w:bCs/>
          <w:sz w:val="20"/>
          <w:szCs w:val="20"/>
        </w:rPr>
        <w:t>, C.P. 97130, Mérida, Yucatán.</w:t>
      </w:r>
    </w:p>
    <w:p w14:paraId="2AC0892C" w14:textId="77777777" w:rsidR="00D4687B" w:rsidRPr="00373EB5"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Hospital Regional de Alta Especialidad de Oaxaca: Calle Aldama s/n, San Bartolo Coyotepec, C.P. 71294, Oaxaca.</w:t>
      </w:r>
    </w:p>
    <w:p w14:paraId="375B3507" w14:textId="77777777" w:rsidR="00D4687B"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Hospital Regional de Alta Especialidad de Chiapas: Carretera Tapachula -Puerto Madero s/n, Km. 15 + 200, Carretera Federal 225, Col. Los Toros, C.P. 30830, Tapachula, Chiapas.</w:t>
      </w:r>
    </w:p>
    <w:p w14:paraId="410E116E" w14:textId="77777777" w:rsidR="00D4687B" w:rsidRPr="005D6158" w:rsidRDefault="00D4687B" w:rsidP="00D4687B">
      <w:pPr>
        <w:pStyle w:val="Prrafodelista"/>
        <w:numPr>
          <w:ilvl w:val="0"/>
          <w:numId w:val="18"/>
        </w:numPr>
        <w:jc w:val="both"/>
        <w:rPr>
          <w:rFonts w:ascii="Montserrat" w:hAnsi="Montserrat" w:cs="Arial"/>
          <w:bCs/>
          <w:sz w:val="20"/>
          <w:szCs w:val="20"/>
          <w:lang w:val="es-MX"/>
        </w:rPr>
      </w:pPr>
      <w:r w:rsidRPr="005D6158">
        <w:rPr>
          <w:rFonts w:ascii="Montserrat" w:hAnsi="Montserrat" w:cs="Arial"/>
          <w:bCs/>
          <w:sz w:val="20"/>
          <w:szCs w:val="20"/>
        </w:rPr>
        <w:t xml:space="preserve">Hospital Regional de Alta </w:t>
      </w:r>
      <w:proofErr w:type="spellStart"/>
      <w:r w:rsidRPr="005D6158">
        <w:rPr>
          <w:rFonts w:ascii="Montserrat" w:hAnsi="Montserrat" w:cs="Arial"/>
          <w:bCs/>
          <w:sz w:val="20"/>
          <w:szCs w:val="20"/>
        </w:rPr>
        <w:t>Especialidad</w:t>
      </w:r>
      <w:proofErr w:type="spellEnd"/>
      <w:r w:rsidRPr="005D6158">
        <w:rPr>
          <w:rFonts w:ascii="Montserrat" w:hAnsi="Montserrat" w:cs="Arial"/>
          <w:bCs/>
          <w:sz w:val="20"/>
          <w:szCs w:val="20"/>
        </w:rPr>
        <w:t xml:space="preserve"> “Ciudad Salud” </w:t>
      </w:r>
      <w:proofErr w:type="spellStart"/>
      <w:r w:rsidRPr="005D6158">
        <w:rPr>
          <w:rFonts w:ascii="Montserrat" w:hAnsi="Montserrat" w:cs="Arial"/>
          <w:bCs/>
          <w:sz w:val="20"/>
          <w:szCs w:val="20"/>
        </w:rPr>
        <w:t>en</w:t>
      </w:r>
      <w:proofErr w:type="spellEnd"/>
      <w:r w:rsidRPr="005D6158">
        <w:rPr>
          <w:rFonts w:ascii="Montserrat" w:hAnsi="Montserrat" w:cs="Arial"/>
          <w:bCs/>
          <w:sz w:val="20"/>
          <w:szCs w:val="20"/>
        </w:rPr>
        <w:t xml:space="preserve"> </w:t>
      </w:r>
      <w:proofErr w:type="spellStart"/>
      <w:r w:rsidRPr="005D6158">
        <w:rPr>
          <w:rFonts w:ascii="Montserrat" w:hAnsi="Montserrat" w:cs="Arial"/>
          <w:bCs/>
          <w:sz w:val="20"/>
          <w:szCs w:val="20"/>
        </w:rPr>
        <w:t>Tapachula</w:t>
      </w:r>
      <w:proofErr w:type="spellEnd"/>
      <w:r w:rsidRPr="005D6158">
        <w:rPr>
          <w:rFonts w:ascii="Montserrat" w:hAnsi="Montserrat" w:cs="Arial"/>
          <w:bCs/>
          <w:sz w:val="20"/>
          <w:szCs w:val="20"/>
        </w:rPr>
        <w:t>: Carretera Puerto Madero S/N km 15+</w:t>
      </w:r>
      <w:proofErr w:type="gramStart"/>
      <w:r w:rsidRPr="005D6158">
        <w:rPr>
          <w:rFonts w:ascii="Montserrat" w:hAnsi="Montserrat" w:cs="Arial"/>
          <w:bCs/>
          <w:sz w:val="20"/>
          <w:szCs w:val="20"/>
        </w:rPr>
        <w:t>200,  Carretera</w:t>
      </w:r>
      <w:proofErr w:type="gramEnd"/>
      <w:r w:rsidRPr="005D6158">
        <w:rPr>
          <w:rFonts w:ascii="Montserrat" w:hAnsi="Montserrat" w:cs="Arial"/>
          <w:bCs/>
          <w:sz w:val="20"/>
          <w:szCs w:val="20"/>
        </w:rPr>
        <w:t xml:space="preserve"> Federal 225, Colonia </w:t>
      </w:r>
      <w:proofErr w:type="spellStart"/>
      <w:r w:rsidRPr="005D6158">
        <w:rPr>
          <w:rFonts w:ascii="Montserrat" w:hAnsi="Montserrat" w:cs="Arial"/>
          <w:bCs/>
          <w:sz w:val="20"/>
          <w:szCs w:val="20"/>
        </w:rPr>
        <w:t>los</w:t>
      </w:r>
      <w:proofErr w:type="spellEnd"/>
      <w:r w:rsidRPr="005D6158">
        <w:rPr>
          <w:rFonts w:ascii="Montserrat" w:hAnsi="Montserrat" w:cs="Arial"/>
          <w:bCs/>
          <w:sz w:val="20"/>
          <w:szCs w:val="20"/>
        </w:rPr>
        <w:t xml:space="preserve"> Toros Puerto Madero, CP 30830, </w:t>
      </w:r>
      <w:proofErr w:type="spellStart"/>
      <w:r w:rsidRPr="005D6158">
        <w:rPr>
          <w:rFonts w:ascii="Montserrat" w:hAnsi="Montserrat" w:cs="Arial"/>
          <w:bCs/>
          <w:sz w:val="20"/>
          <w:szCs w:val="20"/>
        </w:rPr>
        <w:t>Tapachula</w:t>
      </w:r>
      <w:proofErr w:type="spellEnd"/>
      <w:r w:rsidRPr="005D6158">
        <w:rPr>
          <w:rFonts w:ascii="Montserrat" w:hAnsi="Montserrat" w:cs="Arial"/>
          <w:bCs/>
          <w:sz w:val="20"/>
          <w:szCs w:val="20"/>
        </w:rPr>
        <w:t xml:space="preserve"> Chiapas.</w:t>
      </w:r>
    </w:p>
    <w:p w14:paraId="53BF722A" w14:textId="77777777" w:rsidR="00D4687B" w:rsidRPr="00373EB5"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 xml:space="preserve">Hospital Regional de Alta Especialidad del Bajío: </w:t>
      </w:r>
      <w:proofErr w:type="spellStart"/>
      <w:r w:rsidRPr="00373EB5">
        <w:rPr>
          <w:rFonts w:ascii="Montserrat" w:hAnsi="Montserrat" w:cs="Arial"/>
          <w:bCs/>
          <w:sz w:val="20"/>
          <w:szCs w:val="20"/>
          <w:lang w:val="es-MX"/>
        </w:rPr>
        <w:t>Blv</w:t>
      </w:r>
      <w:proofErr w:type="spellEnd"/>
      <w:r w:rsidRPr="00373EB5">
        <w:rPr>
          <w:rFonts w:ascii="Montserrat" w:hAnsi="Montserrat" w:cs="Arial"/>
          <w:bCs/>
          <w:sz w:val="20"/>
          <w:szCs w:val="20"/>
          <w:lang w:val="es-MX"/>
        </w:rPr>
        <w:t>. Milenio, Fracc. De los Aguirre, 37544, León de los Aldama, Guanajuato.</w:t>
      </w:r>
    </w:p>
    <w:p w14:paraId="728BA0DA" w14:textId="77777777" w:rsidR="00D4687B" w:rsidRPr="00373EB5"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Hospital Regional de Alta Especialidad de Ciudad Victoria: Libramiento Guadalupe Victoria, s/n, Área de Pajaritos, Ciudad Victoria, Tamaulipas, 87087.</w:t>
      </w:r>
    </w:p>
    <w:p w14:paraId="71A6C51A" w14:textId="77777777" w:rsidR="00D4687B" w:rsidRPr="00373EB5"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Hospital Regional de Alta Especialidad de Ixtapaluca: Carretera Federal México Puebla km. 34.5, Pueblo de Zoquiapan, C.P. 56530, Ixtapaluca, Estado de México.</w:t>
      </w:r>
    </w:p>
    <w:p w14:paraId="25E464AB" w14:textId="77777777" w:rsidR="00D4687B" w:rsidRPr="00373EB5" w:rsidRDefault="00D4687B" w:rsidP="00D4687B">
      <w:pPr>
        <w:pStyle w:val="Prrafodelista"/>
        <w:numPr>
          <w:ilvl w:val="0"/>
          <w:numId w:val="18"/>
        </w:numPr>
        <w:jc w:val="both"/>
        <w:rPr>
          <w:rFonts w:ascii="Montserrat" w:hAnsi="Montserrat" w:cs="Arial"/>
          <w:bCs/>
          <w:sz w:val="20"/>
          <w:szCs w:val="20"/>
          <w:lang w:val="es-MX"/>
        </w:rPr>
      </w:pPr>
      <w:r w:rsidRPr="00373EB5">
        <w:rPr>
          <w:rFonts w:ascii="Montserrat" w:hAnsi="Montserrat" w:cs="Arial"/>
          <w:bCs/>
          <w:sz w:val="20"/>
          <w:szCs w:val="20"/>
          <w:lang w:val="es-MX"/>
        </w:rPr>
        <w:t xml:space="preserve">Centro Regional de Alta Especialidad de Chiapas: Boulevard Su Santidad Juan Pablo II, Col. José Castillo </w:t>
      </w:r>
      <w:proofErr w:type="spellStart"/>
      <w:r w:rsidRPr="00373EB5">
        <w:rPr>
          <w:rFonts w:ascii="Montserrat" w:hAnsi="Montserrat" w:cs="Arial"/>
          <w:bCs/>
          <w:sz w:val="20"/>
          <w:szCs w:val="20"/>
          <w:lang w:val="es-MX"/>
        </w:rPr>
        <w:t>Tielemans</w:t>
      </w:r>
      <w:proofErr w:type="spellEnd"/>
      <w:r w:rsidRPr="00373EB5">
        <w:rPr>
          <w:rFonts w:ascii="Montserrat" w:hAnsi="Montserrat" w:cs="Arial"/>
          <w:bCs/>
          <w:sz w:val="20"/>
          <w:szCs w:val="20"/>
          <w:lang w:val="es-MX"/>
        </w:rPr>
        <w:t>, C.P. 29070, Tuxtla Gutiérrez, Chiapas.</w:t>
      </w:r>
    </w:p>
    <w:p w14:paraId="45F6AF17" w14:textId="77777777" w:rsidR="00D4687B" w:rsidRPr="00373EB5" w:rsidRDefault="00D4687B" w:rsidP="00D4687B">
      <w:pPr>
        <w:jc w:val="both"/>
        <w:rPr>
          <w:rFonts w:ascii="Montserrat" w:hAnsi="Montserrat" w:cs="Arial"/>
          <w:b/>
          <w:sz w:val="20"/>
          <w:szCs w:val="20"/>
        </w:rPr>
      </w:pPr>
    </w:p>
    <w:p w14:paraId="23A7DD53" w14:textId="77777777" w:rsidR="00D4687B" w:rsidRPr="00373EB5" w:rsidRDefault="00D4687B" w:rsidP="00D4687B">
      <w:pPr>
        <w:jc w:val="both"/>
        <w:rPr>
          <w:rFonts w:ascii="Montserrat" w:hAnsi="Montserrat" w:cs="Arial"/>
          <w:sz w:val="20"/>
          <w:szCs w:val="20"/>
        </w:rPr>
      </w:pPr>
      <w:r w:rsidRPr="00373EB5">
        <w:rPr>
          <w:rFonts w:ascii="Montserrat" w:hAnsi="Montserrat" w:cs="Arial"/>
          <w:sz w:val="20"/>
          <w:szCs w:val="20"/>
        </w:rPr>
        <w:t xml:space="preserve">Para la obtención del resultado esperado, </w:t>
      </w:r>
      <w:r w:rsidRPr="00373EB5">
        <w:rPr>
          <w:rFonts w:ascii="Montserrat" w:hAnsi="Montserrat" w:cs="Arial"/>
          <w:b/>
          <w:sz w:val="20"/>
          <w:szCs w:val="20"/>
        </w:rPr>
        <w:t xml:space="preserve">“EL PRESTADOR DEL SERVICIO” </w:t>
      </w:r>
      <w:r w:rsidRPr="00373EB5">
        <w:rPr>
          <w:rFonts w:ascii="Montserrat" w:hAnsi="Montserrat" w:cs="Arial"/>
          <w:sz w:val="20"/>
          <w:szCs w:val="20"/>
        </w:rPr>
        <w:t xml:space="preserve">ejecutará un programa de trabajo que permita cumplimentar las actividades que se enuncian más adelante, con la finalidad de identificar los procesos observados en la materia y enriquecerlos para que la acción administrativa sea más eficiente y eficaz, mediante la aplicación de un modelo de administración para los compromisos que debe afrontar </w:t>
      </w:r>
      <w:r w:rsidRPr="00373EB5">
        <w:rPr>
          <w:rFonts w:ascii="Montserrat" w:hAnsi="Montserrat" w:cs="Arial"/>
          <w:b/>
          <w:sz w:val="20"/>
          <w:szCs w:val="20"/>
        </w:rPr>
        <w:t>"LA ENTIDAD"</w:t>
      </w:r>
      <w:r w:rsidRPr="00373EB5">
        <w:rPr>
          <w:rFonts w:ascii="Montserrat" w:hAnsi="Montserrat" w:cs="Arial"/>
          <w:sz w:val="20"/>
          <w:szCs w:val="20"/>
        </w:rPr>
        <w:t xml:space="preserve">.  </w:t>
      </w:r>
    </w:p>
    <w:p w14:paraId="0D2FEFFC" w14:textId="77777777" w:rsidR="00D4687B" w:rsidRDefault="00D4687B" w:rsidP="00D4687B">
      <w:pPr>
        <w:pStyle w:val="Titulo"/>
        <w:numPr>
          <w:ilvl w:val="0"/>
          <w:numId w:val="0"/>
        </w:numPr>
        <w:spacing w:before="0"/>
        <w:ind w:left="360"/>
        <w:rPr>
          <w:rFonts w:ascii="Montserrat" w:hAnsi="Montserrat"/>
          <w:color w:val="auto"/>
          <w:sz w:val="20"/>
        </w:rPr>
      </w:pPr>
    </w:p>
    <w:p w14:paraId="316BF8F5" w14:textId="0DE2178B" w:rsidR="00ED281E" w:rsidRPr="00ED281E" w:rsidRDefault="00D4687B" w:rsidP="00ED281E">
      <w:pPr>
        <w:pStyle w:val="Titulo"/>
        <w:rPr>
          <w:szCs w:val="22"/>
        </w:rPr>
      </w:pPr>
      <w:r w:rsidRPr="00D4687B">
        <w:t>CRITERIO DE EVALUACIÓN.</w:t>
      </w:r>
    </w:p>
    <w:p w14:paraId="1877B501" w14:textId="75F0310F" w:rsidR="00D4687B" w:rsidRPr="00744560" w:rsidRDefault="00D4687B" w:rsidP="00744560">
      <w:pPr>
        <w:jc w:val="both"/>
        <w:rPr>
          <w:rFonts w:ascii="Montserrat" w:hAnsi="Montserrat"/>
          <w:sz w:val="20"/>
          <w:szCs w:val="20"/>
        </w:rPr>
      </w:pPr>
      <w:r w:rsidRPr="00744560">
        <w:rPr>
          <w:rFonts w:ascii="Montserrat" w:hAnsi="Montserrat"/>
          <w:sz w:val="20"/>
          <w:szCs w:val="20"/>
        </w:rPr>
        <w:t xml:space="preserve">Con apego en lo establecido por los artículos 36, 36 Bis y 37 de la Ley y 51 del Reglamento, así como el numeral 4.32 de las Políticas, Bases y Lineamientos en Materia de Adquisiciones, Arrendamientos y Servicios de Servicios de Salud del Instituto Mexicano del Seguro Social para el Bienestar (IMSS-BIENESTAR), se efectuará la evaluación utilizando el criterio de evaluación </w:t>
      </w:r>
      <w:r w:rsidRPr="00744560">
        <w:rPr>
          <w:rFonts w:ascii="Montserrat" w:hAnsi="Montserrat"/>
          <w:b/>
          <w:sz w:val="20"/>
          <w:szCs w:val="20"/>
        </w:rPr>
        <w:t>binario</w:t>
      </w:r>
      <w:r w:rsidRPr="00744560">
        <w:rPr>
          <w:rFonts w:ascii="Montserrat" w:hAnsi="Montserrat"/>
          <w:sz w:val="20"/>
          <w:szCs w:val="20"/>
        </w:rPr>
        <w:t xml:space="preserve">, es decir </w:t>
      </w:r>
      <w:r w:rsidRPr="00744560">
        <w:rPr>
          <w:rFonts w:ascii="Montserrat" w:hAnsi="Montserrat"/>
          <w:b/>
          <w:sz w:val="20"/>
          <w:szCs w:val="20"/>
        </w:rPr>
        <w:t>CUMPLE o NO CUMPLE</w:t>
      </w:r>
      <w:r w:rsidRPr="00744560">
        <w:rPr>
          <w:rFonts w:ascii="Montserrat" w:hAnsi="Montserrat"/>
          <w:sz w:val="20"/>
          <w:szCs w:val="20"/>
        </w:rPr>
        <w:t xml:space="preserve">, considerando exclusivamente los requisitos y condiciones establecidos en el </w:t>
      </w:r>
      <w:r w:rsidRPr="00744560">
        <w:rPr>
          <w:rFonts w:ascii="Montserrat" w:hAnsi="Montserrat"/>
          <w:sz w:val="20"/>
          <w:szCs w:val="20"/>
        </w:rPr>
        <w:lastRenderedPageBreak/>
        <w:t>presente Anexo, a efecto de que se garantice satisfactoriamente el cumplimiento de las obligaciones respectivas.</w:t>
      </w:r>
    </w:p>
    <w:p w14:paraId="674EE1AF" w14:textId="77777777" w:rsidR="007A4B83" w:rsidRDefault="007A4B83" w:rsidP="00D4687B"/>
    <w:p w14:paraId="62562B7C" w14:textId="77777777" w:rsidR="007A4B83" w:rsidRPr="00373EB5" w:rsidRDefault="007A4B83" w:rsidP="007A4B83">
      <w:pPr>
        <w:pStyle w:val="Titulo"/>
        <w:spacing w:before="0"/>
        <w:rPr>
          <w:rFonts w:ascii="Montserrat" w:hAnsi="Montserrat"/>
          <w:color w:val="auto"/>
          <w:sz w:val="20"/>
        </w:rPr>
      </w:pPr>
      <w:bookmarkStart w:id="3" w:name="_Toc176794220"/>
      <w:r w:rsidRPr="00373EB5">
        <w:rPr>
          <w:rFonts w:ascii="Montserrat" w:hAnsi="Montserrat"/>
          <w:color w:val="auto"/>
          <w:sz w:val="20"/>
        </w:rPr>
        <w:t>PENAS CONVENCIONALES</w:t>
      </w:r>
      <w:bookmarkEnd w:id="3"/>
    </w:p>
    <w:p w14:paraId="1ECF0DAA" w14:textId="77777777" w:rsidR="007A4B83" w:rsidRPr="00373EB5" w:rsidRDefault="007A4B83" w:rsidP="007A4B83">
      <w:pPr>
        <w:jc w:val="both"/>
        <w:rPr>
          <w:rFonts w:ascii="Montserrat" w:hAnsi="Montserrat" w:cs="Arial"/>
          <w:b/>
          <w:sz w:val="20"/>
          <w:szCs w:val="20"/>
        </w:rPr>
      </w:pPr>
    </w:p>
    <w:p w14:paraId="084BEF87" w14:textId="77777777" w:rsidR="007A4B83" w:rsidRPr="00373EB5" w:rsidRDefault="007A4B83" w:rsidP="007A4B83">
      <w:pPr>
        <w:jc w:val="both"/>
        <w:rPr>
          <w:rFonts w:ascii="Montserrat" w:hAnsi="Montserrat" w:cs="Arial"/>
          <w:bCs/>
          <w:sz w:val="20"/>
          <w:szCs w:val="20"/>
        </w:rPr>
      </w:pPr>
      <w:r w:rsidRPr="00373EB5">
        <w:rPr>
          <w:rFonts w:ascii="Montserrat" w:hAnsi="Montserrat" w:cs="Arial"/>
          <w:bCs/>
          <w:sz w:val="20"/>
          <w:szCs w:val="20"/>
        </w:rPr>
        <w:t xml:space="preserve">De conformidad con el Artículo 53 de la </w:t>
      </w:r>
      <w:r w:rsidRPr="00373EB5">
        <w:rPr>
          <w:rFonts w:ascii="Montserrat" w:hAnsi="Montserrat" w:cs="Arial"/>
          <w:b/>
          <w:sz w:val="20"/>
          <w:szCs w:val="20"/>
        </w:rPr>
        <w:t>LAASSP</w:t>
      </w:r>
      <w:r w:rsidRPr="00373EB5">
        <w:rPr>
          <w:rFonts w:ascii="Montserrat" w:hAnsi="Montserrat" w:cs="Arial"/>
          <w:bCs/>
          <w:sz w:val="20"/>
          <w:szCs w:val="20"/>
        </w:rPr>
        <w:t xml:space="preserve">, 95 y 96 del </w:t>
      </w:r>
      <w:r w:rsidRPr="00373EB5">
        <w:rPr>
          <w:rFonts w:ascii="Montserrat" w:hAnsi="Montserrat" w:cs="Arial"/>
          <w:b/>
          <w:sz w:val="20"/>
          <w:szCs w:val="20"/>
        </w:rPr>
        <w:t>RLAASSP</w:t>
      </w:r>
      <w:r w:rsidRPr="00373EB5">
        <w:rPr>
          <w:rFonts w:ascii="Montserrat" w:hAnsi="Montserrat" w:cs="Arial"/>
          <w:bCs/>
          <w:sz w:val="20"/>
          <w:szCs w:val="20"/>
        </w:rPr>
        <w:t xml:space="preserve">, las penas convencionales se aplicarán cuando por causas imputables al licitante proveedor exista atraso en el cumplimiento de las fechas pactadas de entrega o de la prestación de </w:t>
      </w:r>
      <w:r w:rsidRPr="00373EB5">
        <w:rPr>
          <w:rFonts w:ascii="Montserrat" w:hAnsi="Montserrat" w:cs="Arial"/>
          <w:b/>
          <w:sz w:val="20"/>
          <w:szCs w:val="20"/>
        </w:rPr>
        <w:t>"EL SERVICIO"</w:t>
      </w:r>
      <w:r w:rsidRPr="00373EB5">
        <w:rPr>
          <w:rFonts w:ascii="Montserrat" w:hAnsi="Montserrat" w:cs="Arial"/>
          <w:bCs/>
          <w:sz w:val="20"/>
          <w:szCs w:val="20"/>
        </w:rPr>
        <w:t>, tomando en cuenta para esta determinación la fechas convenidas o pactadas contractualmente entre las partes, considerando lo siguiente:</w:t>
      </w:r>
    </w:p>
    <w:p w14:paraId="6430CD6E" w14:textId="77777777" w:rsidR="007A4B83" w:rsidRPr="00373EB5" w:rsidRDefault="007A4B83" w:rsidP="007A4B83">
      <w:pPr>
        <w:jc w:val="both"/>
        <w:rPr>
          <w:rFonts w:ascii="Montserrat" w:hAnsi="Montserrat" w:cs="Arial"/>
          <w:bCs/>
          <w:sz w:val="20"/>
          <w:szCs w:val="20"/>
        </w:rPr>
      </w:pPr>
    </w:p>
    <w:p w14:paraId="3F45E86D" w14:textId="77777777" w:rsidR="007A4B83" w:rsidRPr="00373EB5" w:rsidRDefault="007A4B83" w:rsidP="007A4B83">
      <w:pPr>
        <w:pStyle w:val="Prrafodelista"/>
        <w:numPr>
          <w:ilvl w:val="0"/>
          <w:numId w:val="4"/>
        </w:numPr>
        <w:jc w:val="both"/>
        <w:rPr>
          <w:rFonts w:ascii="Montserrat" w:hAnsi="Montserrat" w:cs="Arial"/>
          <w:bCs/>
          <w:sz w:val="20"/>
          <w:szCs w:val="20"/>
          <w:lang w:val="es-ES_tradnl"/>
        </w:rPr>
      </w:pPr>
      <w:r w:rsidRPr="00373EB5">
        <w:rPr>
          <w:rFonts w:ascii="Montserrat" w:hAnsi="Montserrat" w:cs="Arial"/>
          <w:bCs/>
          <w:sz w:val="20"/>
          <w:szCs w:val="20"/>
          <w:lang w:val="es-ES_tradnl"/>
        </w:rPr>
        <w:t>La pena convencional por atraso se calculará sobre el servicio no prestado.</w:t>
      </w:r>
    </w:p>
    <w:p w14:paraId="77F273E9" w14:textId="77777777" w:rsidR="007A4B83" w:rsidRPr="00373EB5" w:rsidRDefault="007A4B83" w:rsidP="007A4B83">
      <w:pPr>
        <w:jc w:val="both"/>
        <w:rPr>
          <w:rFonts w:ascii="Montserrat" w:hAnsi="Montserrat" w:cs="Arial"/>
          <w:bCs/>
          <w:sz w:val="20"/>
          <w:szCs w:val="20"/>
        </w:rPr>
      </w:pPr>
    </w:p>
    <w:p w14:paraId="2B55BB70" w14:textId="77777777" w:rsidR="007A4B83" w:rsidRPr="00373EB5" w:rsidRDefault="007A4B83" w:rsidP="007A4B83">
      <w:pPr>
        <w:jc w:val="both"/>
        <w:rPr>
          <w:rFonts w:ascii="Montserrat" w:hAnsi="Montserrat" w:cs="Arial"/>
          <w:bCs/>
          <w:sz w:val="20"/>
          <w:szCs w:val="20"/>
        </w:rPr>
      </w:pPr>
      <w:r w:rsidRPr="00373EB5">
        <w:rPr>
          <w:rFonts w:ascii="Montserrat" w:hAnsi="Montserrat" w:cs="Arial"/>
          <w:bCs/>
          <w:sz w:val="20"/>
          <w:szCs w:val="20"/>
        </w:rPr>
        <w:t xml:space="preserve">El </w:t>
      </w:r>
      <w:r w:rsidRPr="00373EB5">
        <w:rPr>
          <w:rFonts w:ascii="Montserrat" w:hAnsi="Montserrat" w:cs="Arial"/>
          <w:b/>
          <w:sz w:val="20"/>
          <w:szCs w:val="20"/>
        </w:rPr>
        <w:t>“</w:t>
      </w:r>
      <w:r>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 xml:space="preserve"> aplicará una pena convencional por cada día natural de atraso en la prestación de </w:t>
      </w:r>
      <w:r w:rsidRPr="00373EB5">
        <w:rPr>
          <w:rFonts w:ascii="Montserrat" w:hAnsi="Montserrat" w:cs="Arial"/>
          <w:b/>
          <w:sz w:val="20"/>
          <w:szCs w:val="20"/>
        </w:rPr>
        <w:t>"EL SERVICIO"</w:t>
      </w:r>
      <w:r w:rsidRPr="00373EB5">
        <w:rPr>
          <w:rFonts w:ascii="Montserrat" w:hAnsi="Montserrat" w:cs="Arial"/>
          <w:bCs/>
          <w:sz w:val="20"/>
          <w:szCs w:val="20"/>
        </w:rPr>
        <w:t xml:space="preserve">, por el equivalente al </w:t>
      </w:r>
      <w:r w:rsidRPr="00373EB5">
        <w:rPr>
          <w:rFonts w:ascii="Montserrat" w:hAnsi="Montserrat" w:cs="Arial"/>
          <w:b/>
          <w:sz w:val="20"/>
          <w:szCs w:val="20"/>
        </w:rPr>
        <w:t xml:space="preserve">0.5% </w:t>
      </w:r>
      <w:r w:rsidRPr="00373EB5">
        <w:rPr>
          <w:rFonts w:ascii="Montserrat" w:hAnsi="Montserrat" w:cs="Arial"/>
          <w:bCs/>
          <w:sz w:val="20"/>
          <w:szCs w:val="20"/>
        </w:rPr>
        <w:t>(</w:t>
      </w:r>
      <w:proofErr w:type="gramStart"/>
      <w:r w:rsidRPr="00373EB5">
        <w:rPr>
          <w:rFonts w:ascii="Montserrat" w:hAnsi="Montserrat" w:cs="Arial"/>
          <w:bCs/>
          <w:sz w:val="20"/>
          <w:szCs w:val="20"/>
        </w:rPr>
        <w:t>cero punto</w:t>
      </w:r>
      <w:proofErr w:type="gramEnd"/>
      <w:r w:rsidRPr="00373EB5">
        <w:rPr>
          <w:rFonts w:ascii="Montserrat" w:hAnsi="Montserrat" w:cs="Arial"/>
          <w:bCs/>
          <w:sz w:val="20"/>
          <w:szCs w:val="20"/>
        </w:rPr>
        <w:t xml:space="preserve"> cinco por ciento) sobre el valor de lo incumplido, sin incluir el Impuesto al Valor Agregado, en el siguiente supuesto:</w:t>
      </w:r>
    </w:p>
    <w:p w14:paraId="13049307" w14:textId="77777777" w:rsidR="007A4B83" w:rsidRPr="00373EB5" w:rsidRDefault="007A4B83" w:rsidP="007A4B83">
      <w:pPr>
        <w:jc w:val="both"/>
        <w:rPr>
          <w:rFonts w:ascii="Montserrat" w:hAnsi="Montserrat" w:cs="Arial"/>
          <w:bCs/>
          <w:sz w:val="20"/>
          <w:szCs w:val="20"/>
        </w:rPr>
      </w:pPr>
    </w:p>
    <w:p w14:paraId="31893721" w14:textId="77777777" w:rsidR="007A4B83" w:rsidRPr="00373EB5" w:rsidRDefault="007A4B83" w:rsidP="007A4B83">
      <w:pPr>
        <w:pStyle w:val="Prrafodelista"/>
        <w:numPr>
          <w:ilvl w:val="0"/>
          <w:numId w:val="4"/>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Cuando </w:t>
      </w:r>
      <w:r w:rsidRPr="00373EB5">
        <w:rPr>
          <w:rFonts w:ascii="Montserrat" w:hAnsi="Montserrat" w:cs="Arial"/>
          <w:b/>
          <w:sz w:val="20"/>
          <w:szCs w:val="20"/>
          <w:lang w:val="es-ES_tradnl"/>
        </w:rPr>
        <w:t xml:space="preserve">“EL PRESTADOR DEL SERVICIO” </w:t>
      </w:r>
      <w:r w:rsidRPr="00373EB5">
        <w:rPr>
          <w:rFonts w:ascii="Montserrat" w:hAnsi="Montserrat" w:cs="Arial"/>
          <w:bCs/>
          <w:sz w:val="20"/>
          <w:szCs w:val="20"/>
          <w:lang w:val="es-ES_tradnl"/>
        </w:rPr>
        <w:t>no realice el servicio requerido dentro del plazo señalado.</w:t>
      </w:r>
    </w:p>
    <w:p w14:paraId="7814C0AE" w14:textId="77777777" w:rsidR="007A4B83" w:rsidRPr="00373EB5" w:rsidRDefault="007A4B83" w:rsidP="007A4B83">
      <w:pPr>
        <w:jc w:val="both"/>
        <w:rPr>
          <w:rFonts w:ascii="Montserrat" w:hAnsi="Montserrat" w:cs="Arial"/>
          <w:b/>
          <w:sz w:val="20"/>
          <w:szCs w:val="20"/>
        </w:rPr>
      </w:pPr>
    </w:p>
    <w:p w14:paraId="4F30CF4B" w14:textId="77777777" w:rsidR="007A4B83" w:rsidRPr="00373EB5" w:rsidRDefault="007A4B83" w:rsidP="007A4B83">
      <w:pPr>
        <w:jc w:val="both"/>
        <w:rPr>
          <w:rFonts w:ascii="Montserrat" w:hAnsi="Montserrat" w:cs="Arial"/>
          <w:bCs/>
          <w:sz w:val="20"/>
          <w:szCs w:val="20"/>
        </w:rPr>
      </w:pPr>
      <w:r w:rsidRPr="00373EB5">
        <w:rPr>
          <w:rFonts w:ascii="Montserrat" w:hAnsi="Montserrat" w:cs="Arial"/>
          <w:bCs/>
          <w:sz w:val="20"/>
          <w:szCs w:val="20"/>
        </w:rPr>
        <w:t>La pena convencional por atraso se calculará por cada día natural de incumplimiento, de acuerdo con el porcentaje de penalización establecido, aplicado al valor del servicio prestado con atraso, y de manera proporcional sobre el servicio no prestado. La suma de las penas convencionales no deberá exceder el importe de la garantía de cumplimiento del contrato.</w:t>
      </w:r>
    </w:p>
    <w:p w14:paraId="1E8D424C" w14:textId="77777777" w:rsidR="007A4B83" w:rsidRPr="00373EB5" w:rsidRDefault="007A4B83" w:rsidP="007A4B83">
      <w:pPr>
        <w:jc w:val="both"/>
        <w:rPr>
          <w:rFonts w:ascii="Montserrat" w:hAnsi="Montserrat" w:cs="Arial"/>
          <w:bCs/>
          <w:sz w:val="20"/>
          <w:szCs w:val="20"/>
        </w:rPr>
      </w:pPr>
    </w:p>
    <w:p w14:paraId="2C350D1E" w14:textId="77777777" w:rsidR="007A4B83" w:rsidRDefault="007A4B83" w:rsidP="007A4B83">
      <w:pPr>
        <w:jc w:val="both"/>
        <w:rPr>
          <w:rFonts w:ascii="Montserrat" w:hAnsi="Montserrat" w:cs="Arial"/>
          <w:bCs/>
          <w:sz w:val="20"/>
          <w:szCs w:val="20"/>
        </w:rPr>
      </w:pPr>
      <w:r w:rsidRPr="00373EB5">
        <w:rPr>
          <w:rFonts w:ascii="Montserrat" w:hAnsi="Montserrat" w:cs="Arial"/>
          <w:b/>
          <w:sz w:val="20"/>
          <w:szCs w:val="20"/>
        </w:rPr>
        <w:t xml:space="preserve">“EL PRESTADOR DEL SERVICIO” </w:t>
      </w:r>
      <w:r w:rsidRPr="00373EB5">
        <w:rPr>
          <w:rFonts w:ascii="Montserrat" w:hAnsi="Montserrat" w:cs="Arial"/>
          <w:bCs/>
          <w:sz w:val="20"/>
          <w:szCs w:val="20"/>
        </w:rPr>
        <w:t xml:space="preserve">autorizará al </w:t>
      </w:r>
      <w:r w:rsidRPr="00373EB5">
        <w:rPr>
          <w:rFonts w:ascii="Montserrat" w:hAnsi="Montserrat" w:cs="Arial"/>
          <w:b/>
          <w:sz w:val="20"/>
          <w:szCs w:val="20"/>
        </w:rPr>
        <w:t>“</w:t>
      </w:r>
      <w:r>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a descontar las cantidades que resulten de aplicar la pena convencional, sobre los montos pendientes de pago.</w:t>
      </w:r>
    </w:p>
    <w:p w14:paraId="218C6535" w14:textId="77777777" w:rsidR="007A4B83" w:rsidRPr="00373EB5" w:rsidRDefault="007A4B83" w:rsidP="007A4B83">
      <w:pPr>
        <w:jc w:val="both"/>
        <w:rPr>
          <w:rFonts w:ascii="Montserrat" w:hAnsi="Montserrat" w:cs="Arial"/>
          <w:bCs/>
          <w:sz w:val="20"/>
          <w:szCs w:val="20"/>
        </w:rPr>
      </w:pPr>
    </w:p>
    <w:p w14:paraId="14F3857B" w14:textId="77777777" w:rsidR="007A4B83" w:rsidRPr="00373EB5" w:rsidRDefault="007A4B83" w:rsidP="007A4B83">
      <w:pPr>
        <w:pStyle w:val="Titulo"/>
        <w:spacing w:before="0"/>
        <w:rPr>
          <w:rFonts w:ascii="Montserrat" w:hAnsi="Montserrat"/>
          <w:color w:val="auto"/>
          <w:sz w:val="20"/>
        </w:rPr>
      </w:pPr>
      <w:bookmarkStart w:id="4" w:name="_Toc176794211"/>
      <w:r w:rsidRPr="00373EB5">
        <w:rPr>
          <w:rFonts w:ascii="Montserrat" w:hAnsi="Montserrat"/>
          <w:color w:val="auto"/>
          <w:sz w:val="20"/>
        </w:rPr>
        <w:t>FORMA DE ADJUDICACIÓN</w:t>
      </w:r>
      <w:bookmarkEnd w:id="4"/>
      <w:r w:rsidRPr="00373EB5">
        <w:rPr>
          <w:rFonts w:ascii="Montserrat" w:hAnsi="Montserrat"/>
          <w:color w:val="auto"/>
          <w:sz w:val="20"/>
        </w:rPr>
        <w:t xml:space="preserve"> </w:t>
      </w:r>
    </w:p>
    <w:p w14:paraId="5D546A77" w14:textId="77777777" w:rsidR="007A4B83" w:rsidRPr="00373EB5" w:rsidRDefault="007A4B83" w:rsidP="007A4B83">
      <w:pPr>
        <w:jc w:val="both"/>
        <w:rPr>
          <w:rFonts w:ascii="Montserrat" w:hAnsi="Montserrat" w:cs="Arial"/>
          <w:b/>
          <w:sz w:val="20"/>
          <w:szCs w:val="20"/>
        </w:rPr>
      </w:pPr>
    </w:p>
    <w:p w14:paraId="0A854C92" w14:textId="77777777" w:rsidR="007A4B83" w:rsidRDefault="007A4B83" w:rsidP="007A4B83">
      <w:pPr>
        <w:jc w:val="both"/>
        <w:rPr>
          <w:rFonts w:ascii="Montserrat" w:hAnsi="Montserrat" w:cs="Arial"/>
          <w:bCs/>
          <w:sz w:val="20"/>
          <w:szCs w:val="20"/>
        </w:rPr>
      </w:pPr>
      <w:r w:rsidRPr="00373EB5">
        <w:rPr>
          <w:rFonts w:ascii="Montserrat" w:hAnsi="Montserrat" w:cs="Arial"/>
          <w:b/>
          <w:sz w:val="20"/>
          <w:szCs w:val="20"/>
        </w:rPr>
        <w:t xml:space="preserve">"EL SERVICIO" </w:t>
      </w:r>
      <w:r w:rsidRPr="00373EB5">
        <w:rPr>
          <w:rFonts w:ascii="Montserrat" w:hAnsi="Montserrat" w:cs="Arial"/>
          <w:bCs/>
          <w:sz w:val="20"/>
          <w:szCs w:val="20"/>
        </w:rPr>
        <w:t xml:space="preserve">será adjudicado por </w:t>
      </w:r>
      <w:r w:rsidRPr="00373EB5">
        <w:rPr>
          <w:rFonts w:ascii="Montserrat" w:hAnsi="Montserrat" w:cs="Arial"/>
          <w:b/>
          <w:sz w:val="20"/>
          <w:szCs w:val="20"/>
        </w:rPr>
        <w:t>partida única</w:t>
      </w:r>
      <w:r w:rsidRPr="00373EB5">
        <w:rPr>
          <w:rFonts w:ascii="Montserrat" w:hAnsi="Montserrat" w:cs="Arial"/>
          <w:bCs/>
          <w:sz w:val="20"/>
          <w:szCs w:val="20"/>
        </w:rPr>
        <w:t xml:space="preserve"> al prestador del servicio adjudicado, en adelante </w:t>
      </w:r>
      <w:r w:rsidRPr="00373EB5">
        <w:rPr>
          <w:rFonts w:ascii="Montserrat" w:hAnsi="Montserrat" w:cs="Arial"/>
          <w:b/>
          <w:sz w:val="20"/>
          <w:szCs w:val="20"/>
        </w:rPr>
        <w:t>“EL PRESTADOR DEL SERVICIO”</w:t>
      </w:r>
      <w:r w:rsidRPr="00373EB5">
        <w:rPr>
          <w:rFonts w:ascii="Montserrat" w:hAnsi="Montserrat" w:cs="Arial"/>
          <w:bCs/>
          <w:sz w:val="20"/>
          <w:szCs w:val="20"/>
        </w:rPr>
        <w:t>.</w:t>
      </w:r>
    </w:p>
    <w:p w14:paraId="1D5A3B5F" w14:textId="77777777" w:rsidR="007A4B83" w:rsidRPr="00373EB5" w:rsidRDefault="007A4B83" w:rsidP="007A4B83">
      <w:pPr>
        <w:jc w:val="both"/>
        <w:rPr>
          <w:rFonts w:ascii="Montserrat" w:hAnsi="Montserrat" w:cs="Arial"/>
          <w:bCs/>
          <w:sz w:val="20"/>
          <w:szCs w:val="20"/>
        </w:rPr>
      </w:pPr>
    </w:p>
    <w:p w14:paraId="36D741C0" w14:textId="77777777" w:rsidR="007A4B83" w:rsidRPr="00373EB5" w:rsidRDefault="007A4B83" w:rsidP="007A4B83">
      <w:pPr>
        <w:pStyle w:val="Titulo"/>
        <w:spacing w:before="0"/>
        <w:rPr>
          <w:rFonts w:ascii="Montserrat" w:hAnsi="Montserrat"/>
          <w:color w:val="auto"/>
          <w:sz w:val="20"/>
        </w:rPr>
      </w:pPr>
      <w:bookmarkStart w:id="5" w:name="_Toc176794217"/>
      <w:r w:rsidRPr="00373EB5">
        <w:rPr>
          <w:rFonts w:ascii="Montserrat" w:hAnsi="Montserrat"/>
          <w:color w:val="auto"/>
          <w:sz w:val="20"/>
        </w:rPr>
        <w:t>MODALIDAD DEL CONTRATO</w:t>
      </w:r>
      <w:bookmarkEnd w:id="5"/>
      <w:r w:rsidRPr="00373EB5">
        <w:rPr>
          <w:rFonts w:ascii="Montserrat" w:hAnsi="Montserrat"/>
          <w:color w:val="auto"/>
          <w:sz w:val="20"/>
        </w:rPr>
        <w:t xml:space="preserve"> </w:t>
      </w:r>
    </w:p>
    <w:p w14:paraId="550956DC" w14:textId="476890F1" w:rsidR="007A4B83" w:rsidRPr="00D4687B" w:rsidRDefault="007A4B83" w:rsidP="00D4687B">
      <w:pPr>
        <w:rPr>
          <w:szCs w:val="22"/>
        </w:rPr>
      </w:pPr>
      <w:r>
        <w:rPr>
          <w:szCs w:val="22"/>
        </w:rPr>
        <w:t xml:space="preserve">La modalidad del contrato será </w:t>
      </w:r>
      <w:proofErr w:type="gramStart"/>
      <w:r>
        <w:rPr>
          <w:szCs w:val="22"/>
        </w:rPr>
        <w:t>cerrado</w:t>
      </w:r>
      <w:proofErr w:type="gramEnd"/>
      <w:r>
        <w:rPr>
          <w:szCs w:val="22"/>
        </w:rPr>
        <w:t xml:space="preserve">. </w:t>
      </w:r>
    </w:p>
    <w:p w14:paraId="42CA1A28" w14:textId="77777777" w:rsidR="00D4687B" w:rsidRDefault="00D4687B" w:rsidP="00D4687B">
      <w:pPr>
        <w:pStyle w:val="Titulo"/>
        <w:numPr>
          <w:ilvl w:val="0"/>
          <w:numId w:val="0"/>
        </w:numPr>
        <w:spacing w:before="0"/>
        <w:ind w:left="360"/>
        <w:rPr>
          <w:rFonts w:ascii="Montserrat" w:hAnsi="Montserrat"/>
          <w:color w:val="auto"/>
          <w:sz w:val="20"/>
        </w:rPr>
      </w:pPr>
    </w:p>
    <w:p w14:paraId="01C54F11" w14:textId="7BB0A580" w:rsidR="00810633" w:rsidRPr="00373EB5" w:rsidRDefault="00810633" w:rsidP="00FC3499">
      <w:pPr>
        <w:pStyle w:val="Titulo"/>
        <w:spacing w:before="0"/>
        <w:rPr>
          <w:rFonts w:ascii="Montserrat" w:hAnsi="Montserrat"/>
          <w:color w:val="auto"/>
          <w:sz w:val="20"/>
        </w:rPr>
      </w:pPr>
      <w:r w:rsidRPr="00373EB5">
        <w:rPr>
          <w:rFonts w:ascii="Montserrat" w:hAnsi="Montserrat"/>
          <w:color w:val="auto"/>
          <w:sz w:val="20"/>
        </w:rPr>
        <w:t>PLANTEAMIENTO</w:t>
      </w:r>
      <w:bookmarkEnd w:id="2"/>
    </w:p>
    <w:p w14:paraId="543EA178" w14:textId="77777777" w:rsidR="00810633" w:rsidRPr="00373EB5" w:rsidRDefault="00810633" w:rsidP="00FC3499">
      <w:pPr>
        <w:jc w:val="both"/>
        <w:rPr>
          <w:rFonts w:ascii="Montserrat" w:hAnsi="Montserrat" w:cs="Arial"/>
          <w:b/>
          <w:sz w:val="20"/>
          <w:szCs w:val="20"/>
        </w:rPr>
      </w:pPr>
    </w:p>
    <w:p w14:paraId="474F4641" w14:textId="0EAB5925" w:rsidR="003F4848" w:rsidRPr="00373EB5" w:rsidRDefault="003F4848" w:rsidP="00FC3499">
      <w:pPr>
        <w:jc w:val="both"/>
        <w:rPr>
          <w:rFonts w:ascii="Montserrat" w:hAnsi="Montserrat" w:cs="Arial"/>
          <w:bCs/>
          <w:sz w:val="20"/>
          <w:szCs w:val="20"/>
        </w:rPr>
      </w:pPr>
      <w:r w:rsidRPr="00373EB5">
        <w:rPr>
          <w:rFonts w:ascii="Montserrat" w:hAnsi="Montserrat" w:cs="Arial"/>
          <w:bCs/>
          <w:sz w:val="20"/>
          <w:szCs w:val="20"/>
        </w:rPr>
        <w:t xml:space="preserve">El organismo público descentralizado de la Administración Pública Federal denominado Servicios de Salud del Instituto Mexicano del Seguro Social para el Bienestar, en lo sucesivo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 xml:space="preserve">o </w:t>
      </w:r>
      <w:r w:rsidRPr="00373EB5">
        <w:rPr>
          <w:rFonts w:ascii="Montserrat" w:hAnsi="Montserrat" w:cs="Arial"/>
          <w:b/>
          <w:sz w:val="20"/>
          <w:szCs w:val="20"/>
        </w:rPr>
        <w:t>"LA ENTIDAD"</w:t>
      </w:r>
      <w:r w:rsidRPr="00373EB5">
        <w:rPr>
          <w:rFonts w:ascii="Montserrat" w:hAnsi="Montserrat" w:cs="Arial"/>
          <w:bCs/>
          <w:sz w:val="20"/>
          <w:szCs w:val="20"/>
        </w:rPr>
        <w:t xml:space="preserve">, obtuvo el </w:t>
      </w:r>
      <w:r w:rsidRPr="00373EB5">
        <w:rPr>
          <w:rFonts w:ascii="Montserrat" w:hAnsi="Montserrat" w:cs="Arial"/>
          <w:b/>
          <w:i/>
          <w:iCs/>
          <w:sz w:val="20"/>
          <w:szCs w:val="20"/>
        </w:rPr>
        <w:t>“Informe del auditor independiente”</w:t>
      </w:r>
      <w:r w:rsidRPr="00373EB5">
        <w:rPr>
          <w:rFonts w:ascii="Montserrat" w:hAnsi="Montserrat" w:cs="Arial"/>
          <w:bCs/>
          <w:sz w:val="20"/>
          <w:szCs w:val="20"/>
        </w:rPr>
        <w:t xml:space="preserve">, bajo la modalidad </w:t>
      </w:r>
      <w:r w:rsidRPr="00373EB5">
        <w:rPr>
          <w:rFonts w:ascii="Montserrat" w:hAnsi="Montserrat" w:cs="Arial"/>
          <w:b/>
          <w:i/>
          <w:iCs/>
          <w:sz w:val="20"/>
          <w:szCs w:val="20"/>
        </w:rPr>
        <w:t>“</w:t>
      </w:r>
      <w:r w:rsidR="00A2574D" w:rsidRPr="00373EB5">
        <w:rPr>
          <w:rFonts w:ascii="Montserrat" w:hAnsi="Montserrat" w:cs="Arial"/>
          <w:b/>
          <w:i/>
          <w:iCs/>
          <w:sz w:val="20"/>
          <w:szCs w:val="20"/>
        </w:rPr>
        <w:t>Opinión</w:t>
      </w:r>
      <w:r w:rsidRPr="00373EB5">
        <w:rPr>
          <w:rFonts w:ascii="Montserrat" w:hAnsi="Montserrat" w:cs="Arial"/>
          <w:b/>
          <w:i/>
          <w:iCs/>
          <w:sz w:val="20"/>
          <w:szCs w:val="20"/>
        </w:rPr>
        <w:t xml:space="preserve"> con </w:t>
      </w:r>
      <w:r w:rsidR="00A2574D" w:rsidRPr="00373EB5">
        <w:rPr>
          <w:rFonts w:ascii="Montserrat" w:hAnsi="Montserrat" w:cs="Arial"/>
          <w:b/>
          <w:i/>
          <w:iCs/>
          <w:sz w:val="20"/>
          <w:szCs w:val="20"/>
        </w:rPr>
        <w:t>salvedades”</w:t>
      </w:r>
      <w:r w:rsidR="00A2574D" w:rsidRPr="00373EB5">
        <w:rPr>
          <w:rFonts w:ascii="Montserrat" w:hAnsi="Montserrat" w:cs="Arial"/>
          <w:bCs/>
          <w:i/>
          <w:iCs/>
          <w:sz w:val="20"/>
          <w:szCs w:val="20"/>
        </w:rPr>
        <w:t xml:space="preserve"> </w:t>
      </w:r>
      <w:r w:rsidR="00A2574D" w:rsidRPr="00373EB5">
        <w:rPr>
          <w:rFonts w:ascii="Montserrat" w:hAnsi="Montserrat" w:cs="Arial"/>
          <w:bCs/>
          <w:sz w:val="20"/>
          <w:szCs w:val="20"/>
        </w:rPr>
        <w:t>del despacho G</w:t>
      </w:r>
      <w:r w:rsidR="0074373D" w:rsidRPr="00373EB5">
        <w:rPr>
          <w:rFonts w:ascii="Montserrat" w:hAnsi="Montserrat" w:cs="Arial"/>
          <w:bCs/>
          <w:sz w:val="20"/>
          <w:szCs w:val="20"/>
        </w:rPr>
        <w:t xml:space="preserve">onzález de Aragón y Asociados Contadores Públicos, Sociedad Civil, dirigido a la Secretaría de la Función Pública y a la H. Junta de Gobierno de </w:t>
      </w:r>
      <w:r w:rsidR="0080307C" w:rsidRPr="00373EB5">
        <w:rPr>
          <w:rFonts w:ascii="Montserrat" w:hAnsi="Montserrat" w:cs="Arial"/>
          <w:b/>
          <w:sz w:val="20"/>
          <w:szCs w:val="20"/>
        </w:rPr>
        <w:t>"LA ENTIDAD"</w:t>
      </w:r>
      <w:r w:rsidR="0074373D" w:rsidRPr="00373EB5">
        <w:rPr>
          <w:rFonts w:ascii="Montserrat" w:hAnsi="Montserrat" w:cs="Arial"/>
          <w:bCs/>
          <w:sz w:val="20"/>
          <w:szCs w:val="20"/>
        </w:rPr>
        <w:t>.</w:t>
      </w:r>
    </w:p>
    <w:p w14:paraId="76EB5F19" w14:textId="77777777" w:rsidR="0074373D" w:rsidRPr="00373EB5" w:rsidRDefault="0074373D" w:rsidP="00FC3499">
      <w:pPr>
        <w:jc w:val="both"/>
        <w:rPr>
          <w:rFonts w:ascii="Montserrat" w:hAnsi="Montserrat" w:cs="Arial"/>
          <w:bCs/>
          <w:sz w:val="20"/>
          <w:szCs w:val="20"/>
        </w:rPr>
      </w:pPr>
    </w:p>
    <w:p w14:paraId="6F5594D6" w14:textId="131CE638" w:rsidR="0074373D" w:rsidRPr="00373EB5" w:rsidRDefault="0074373D" w:rsidP="00FC3499">
      <w:pPr>
        <w:jc w:val="both"/>
        <w:rPr>
          <w:rFonts w:ascii="Montserrat" w:hAnsi="Montserrat" w:cs="Arial"/>
          <w:bCs/>
          <w:sz w:val="20"/>
          <w:szCs w:val="20"/>
        </w:rPr>
      </w:pPr>
      <w:r w:rsidRPr="00373EB5">
        <w:rPr>
          <w:rFonts w:ascii="Montserrat" w:hAnsi="Montserrat" w:cs="Arial"/>
          <w:bCs/>
          <w:sz w:val="20"/>
          <w:szCs w:val="20"/>
        </w:rPr>
        <w:t xml:space="preserve">En dicho informe </w:t>
      </w:r>
      <w:r w:rsidR="00CB6F1A" w:rsidRPr="00373EB5">
        <w:rPr>
          <w:rFonts w:ascii="Montserrat" w:hAnsi="Montserrat" w:cs="Arial"/>
          <w:bCs/>
          <w:sz w:val="20"/>
          <w:szCs w:val="20"/>
        </w:rPr>
        <w:t xml:space="preserve">se </w:t>
      </w:r>
      <w:r w:rsidRPr="00373EB5">
        <w:rPr>
          <w:rFonts w:ascii="Montserrat" w:hAnsi="Montserrat" w:cs="Arial"/>
          <w:bCs/>
          <w:sz w:val="20"/>
          <w:szCs w:val="20"/>
        </w:rPr>
        <w:t>señaló que se audi</w:t>
      </w:r>
      <w:r w:rsidR="00E25502" w:rsidRPr="00373EB5">
        <w:rPr>
          <w:rFonts w:ascii="Montserrat" w:hAnsi="Montserrat" w:cs="Arial"/>
          <w:bCs/>
          <w:sz w:val="20"/>
          <w:szCs w:val="20"/>
        </w:rPr>
        <w:t>taron</w:t>
      </w:r>
      <w:r w:rsidRPr="00373EB5">
        <w:rPr>
          <w:rFonts w:ascii="Montserrat" w:hAnsi="Montserrat" w:cs="Arial"/>
          <w:bCs/>
          <w:sz w:val="20"/>
          <w:szCs w:val="20"/>
        </w:rPr>
        <w:t xml:space="preserve"> los estados financieros del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 xml:space="preserve">que </w:t>
      </w:r>
      <w:r w:rsidR="00E25502" w:rsidRPr="00373EB5">
        <w:rPr>
          <w:rFonts w:ascii="Montserrat" w:hAnsi="Montserrat" w:cs="Arial"/>
          <w:bCs/>
          <w:sz w:val="20"/>
          <w:szCs w:val="20"/>
        </w:rPr>
        <w:t xml:space="preserve">comprenden el estado de situación financiera, el estado analítico del activo y el estado analítico de la deuda y otros pasivos, por el período del 1° de enero al 30 de junio de 2024, y el estado de resultados (o de actividades), el estado de variaciones en el patrimonio, el estado de flujos de efectivo y el estado de cambios en la situación financiera, correspondientes al período de seis meses terminado a esa </w:t>
      </w:r>
      <w:r w:rsidR="00E25502" w:rsidRPr="00373EB5">
        <w:rPr>
          <w:rFonts w:ascii="Montserrat" w:hAnsi="Montserrat" w:cs="Arial"/>
          <w:bCs/>
          <w:sz w:val="20"/>
          <w:szCs w:val="20"/>
        </w:rPr>
        <w:lastRenderedPageBreak/>
        <w:t>fecha, así como las notas explicativas a los estados financieros que incluyen un resumen de las políticas contables significativas.</w:t>
      </w:r>
    </w:p>
    <w:p w14:paraId="08058335" w14:textId="77777777" w:rsidR="003F4848" w:rsidRPr="00373EB5" w:rsidRDefault="003F4848" w:rsidP="00FC3499">
      <w:pPr>
        <w:jc w:val="both"/>
        <w:rPr>
          <w:rFonts w:ascii="Montserrat" w:hAnsi="Montserrat" w:cs="Arial"/>
          <w:b/>
          <w:sz w:val="20"/>
          <w:szCs w:val="20"/>
        </w:rPr>
      </w:pPr>
    </w:p>
    <w:p w14:paraId="1E615738" w14:textId="03BB869B" w:rsidR="003F4848" w:rsidRPr="00373EB5" w:rsidRDefault="00E25502" w:rsidP="00FC3499">
      <w:pPr>
        <w:jc w:val="both"/>
        <w:rPr>
          <w:rFonts w:ascii="Montserrat" w:hAnsi="Montserrat" w:cs="Arial"/>
          <w:bCs/>
          <w:sz w:val="20"/>
          <w:szCs w:val="20"/>
        </w:rPr>
      </w:pPr>
      <w:r w:rsidRPr="00373EB5">
        <w:rPr>
          <w:rFonts w:ascii="Montserrat" w:hAnsi="Montserrat" w:cs="Arial"/>
          <w:bCs/>
          <w:sz w:val="20"/>
          <w:szCs w:val="20"/>
        </w:rPr>
        <w:t xml:space="preserve">Asimismo, </w:t>
      </w:r>
      <w:r w:rsidR="007B0D95" w:rsidRPr="00373EB5">
        <w:rPr>
          <w:rFonts w:ascii="Montserrat" w:hAnsi="Montserrat" w:cs="Arial"/>
          <w:bCs/>
          <w:sz w:val="20"/>
          <w:szCs w:val="20"/>
        </w:rPr>
        <w:t xml:space="preserve">el documento </w:t>
      </w:r>
      <w:r w:rsidRPr="00373EB5">
        <w:rPr>
          <w:rFonts w:ascii="Montserrat" w:hAnsi="Montserrat" w:cs="Arial"/>
          <w:bCs/>
          <w:sz w:val="20"/>
          <w:szCs w:val="20"/>
        </w:rPr>
        <w:t>destaca que el 17 de junio de 2024</w:t>
      </w:r>
      <w:r w:rsidR="00FD5C83" w:rsidRPr="00373EB5">
        <w:rPr>
          <w:rFonts w:ascii="Montserrat" w:hAnsi="Montserrat" w:cs="Arial"/>
          <w:bCs/>
          <w:sz w:val="20"/>
          <w:szCs w:val="20"/>
        </w:rPr>
        <w:t>,</w:t>
      </w:r>
      <w:r w:rsidRPr="00373EB5">
        <w:rPr>
          <w:rFonts w:ascii="Montserrat" w:hAnsi="Montserrat" w:cs="Arial"/>
          <w:bCs/>
          <w:sz w:val="20"/>
          <w:szCs w:val="20"/>
        </w:rPr>
        <w:t xml:space="preserve"> emitieron dictamen sobre los estados financieros del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 xml:space="preserve">al 31 de diciembre de 2023, conteniendo salvedades respecto a los efectos que pudieran tener: </w:t>
      </w:r>
      <w:r w:rsidRPr="00373EB5">
        <w:rPr>
          <w:rFonts w:ascii="Montserrat" w:hAnsi="Montserrat" w:cs="Arial"/>
          <w:b/>
          <w:sz w:val="20"/>
          <w:szCs w:val="20"/>
        </w:rPr>
        <w:t>(i)</w:t>
      </w:r>
      <w:r w:rsidRPr="00373EB5">
        <w:rPr>
          <w:rFonts w:ascii="Montserrat" w:hAnsi="Montserrat" w:cs="Arial"/>
          <w:bCs/>
          <w:sz w:val="20"/>
          <w:szCs w:val="20"/>
        </w:rPr>
        <w:t xml:space="preserve"> la falta de generar en tiempo real estados e información financiera, </w:t>
      </w:r>
      <w:r w:rsidRPr="00373EB5">
        <w:rPr>
          <w:rFonts w:ascii="Montserrat" w:hAnsi="Montserrat" w:cs="Arial"/>
          <w:b/>
          <w:sz w:val="20"/>
          <w:szCs w:val="20"/>
        </w:rPr>
        <w:t>(</w:t>
      </w:r>
      <w:proofErr w:type="spellStart"/>
      <w:r w:rsidRPr="00373EB5">
        <w:rPr>
          <w:rFonts w:ascii="Montserrat" w:hAnsi="Montserrat" w:cs="Arial"/>
          <w:b/>
          <w:sz w:val="20"/>
          <w:szCs w:val="20"/>
        </w:rPr>
        <w:t>ii</w:t>
      </w:r>
      <w:proofErr w:type="spellEnd"/>
      <w:r w:rsidRPr="00373EB5">
        <w:rPr>
          <w:rFonts w:ascii="Montserrat" w:hAnsi="Montserrat" w:cs="Arial"/>
          <w:b/>
          <w:sz w:val="20"/>
          <w:szCs w:val="20"/>
        </w:rPr>
        <w:t>)</w:t>
      </w:r>
      <w:r w:rsidRPr="00373EB5">
        <w:rPr>
          <w:rFonts w:ascii="Montserrat" w:hAnsi="Montserrat" w:cs="Arial"/>
          <w:bCs/>
          <w:sz w:val="20"/>
          <w:szCs w:val="20"/>
        </w:rPr>
        <w:t xml:space="preserve"> la falta de revelación de posesión de bienes inmuebles en las notas a los estados financieros, y </w:t>
      </w:r>
      <w:r w:rsidRPr="00373EB5">
        <w:rPr>
          <w:rFonts w:ascii="Montserrat" w:hAnsi="Montserrat" w:cs="Arial"/>
          <w:b/>
          <w:sz w:val="20"/>
          <w:szCs w:val="20"/>
        </w:rPr>
        <w:t>(</w:t>
      </w:r>
      <w:proofErr w:type="spellStart"/>
      <w:r w:rsidRPr="00373EB5">
        <w:rPr>
          <w:rFonts w:ascii="Montserrat" w:hAnsi="Montserrat" w:cs="Arial"/>
          <w:b/>
          <w:sz w:val="20"/>
          <w:szCs w:val="20"/>
        </w:rPr>
        <w:t>iii</w:t>
      </w:r>
      <w:proofErr w:type="spellEnd"/>
      <w:r w:rsidRPr="00373EB5">
        <w:rPr>
          <w:rFonts w:ascii="Montserrat" w:hAnsi="Montserrat" w:cs="Arial"/>
          <w:b/>
          <w:sz w:val="20"/>
          <w:szCs w:val="20"/>
        </w:rPr>
        <w:t>)</w:t>
      </w:r>
      <w:r w:rsidRPr="00373EB5">
        <w:rPr>
          <w:rFonts w:ascii="Montserrat" w:hAnsi="Montserrat" w:cs="Arial"/>
          <w:bCs/>
          <w:sz w:val="20"/>
          <w:szCs w:val="20"/>
        </w:rPr>
        <w:t xml:space="preserve"> la falta de cancelación de las obligaciones de pago contraídas, contabilizadas y devengadas al cierre del ejercicio 2023 para registrarlas en cuentas de activo y pasivo para su aplicación con base en el presupuesto del año en que se pague</w:t>
      </w:r>
      <w:r w:rsidR="00FD5C83" w:rsidRPr="00373EB5">
        <w:rPr>
          <w:rFonts w:ascii="Montserrat" w:hAnsi="Montserrat" w:cs="Arial"/>
          <w:bCs/>
          <w:sz w:val="20"/>
          <w:szCs w:val="20"/>
        </w:rPr>
        <w:t>n</w:t>
      </w:r>
      <w:r w:rsidRPr="00373EB5">
        <w:rPr>
          <w:rFonts w:ascii="Montserrat" w:hAnsi="Montserrat" w:cs="Arial"/>
          <w:bCs/>
          <w:sz w:val="20"/>
          <w:szCs w:val="20"/>
        </w:rPr>
        <w:t>.</w:t>
      </w:r>
    </w:p>
    <w:p w14:paraId="44DD0ABE" w14:textId="77777777" w:rsidR="007B0D95" w:rsidRPr="00373EB5" w:rsidRDefault="007B0D95" w:rsidP="00FC3499">
      <w:pPr>
        <w:jc w:val="both"/>
        <w:rPr>
          <w:rFonts w:ascii="Montserrat" w:hAnsi="Montserrat" w:cs="Arial"/>
          <w:bCs/>
          <w:sz w:val="20"/>
          <w:szCs w:val="20"/>
        </w:rPr>
      </w:pPr>
    </w:p>
    <w:p w14:paraId="5FE06234" w14:textId="77777777" w:rsidR="00640181" w:rsidRPr="00373EB5" w:rsidRDefault="00640181" w:rsidP="00FC3499">
      <w:pPr>
        <w:jc w:val="both"/>
        <w:rPr>
          <w:rFonts w:ascii="Montserrat" w:hAnsi="Montserrat" w:cs="Arial"/>
          <w:b/>
          <w:sz w:val="20"/>
          <w:szCs w:val="20"/>
        </w:rPr>
      </w:pPr>
      <w:r w:rsidRPr="00373EB5">
        <w:rPr>
          <w:rFonts w:ascii="Montserrat" w:hAnsi="Montserrat" w:cs="Arial"/>
          <w:bCs/>
          <w:sz w:val="20"/>
          <w:szCs w:val="20"/>
        </w:rPr>
        <w:t>Al 30 de junio de 2024, el auditor señaló que no se tiene certeza de la información financiera, conforme la normativa vigente, principalmente, por lo siguiente:</w:t>
      </w:r>
      <w:r w:rsidRPr="00373EB5">
        <w:rPr>
          <w:rFonts w:ascii="Montserrat" w:hAnsi="Montserrat" w:cs="Arial"/>
          <w:b/>
          <w:sz w:val="20"/>
          <w:szCs w:val="20"/>
        </w:rPr>
        <w:t xml:space="preserve"> </w:t>
      </w:r>
    </w:p>
    <w:p w14:paraId="144A26C6" w14:textId="77777777" w:rsidR="00640181" w:rsidRPr="00373EB5" w:rsidRDefault="00640181" w:rsidP="00FC3499">
      <w:pPr>
        <w:jc w:val="both"/>
        <w:rPr>
          <w:rFonts w:ascii="Montserrat" w:hAnsi="Montserrat" w:cs="Arial"/>
          <w:b/>
          <w:sz w:val="20"/>
          <w:szCs w:val="20"/>
        </w:rPr>
      </w:pPr>
    </w:p>
    <w:p w14:paraId="3912F951" w14:textId="487012EA" w:rsidR="00640181" w:rsidRPr="00373EB5" w:rsidRDefault="00640181"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No se generan en tiempo real estados financieros e información que coadyuve en la toma de decisiones, debido a que no se cuenta con un sistema que registre de manera armónica, delimitada y específica las operaciones contables derivadas de la gestión pública.</w:t>
      </w:r>
    </w:p>
    <w:p w14:paraId="49303048" w14:textId="77777777" w:rsidR="00640181" w:rsidRPr="00373EB5" w:rsidRDefault="00640181" w:rsidP="00FC3499">
      <w:pPr>
        <w:pStyle w:val="Prrafodelista"/>
        <w:ind w:left="720"/>
        <w:jc w:val="both"/>
        <w:rPr>
          <w:rFonts w:ascii="Montserrat" w:hAnsi="Montserrat" w:cs="Arial"/>
          <w:bCs/>
          <w:sz w:val="20"/>
          <w:szCs w:val="20"/>
          <w:lang w:val="es-ES_tradnl"/>
        </w:rPr>
      </w:pPr>
    </w:p>
    <w:p w14:paraId="22F5A1E1" w14:textId="24965674" w:rsidR="00640181" w:rsidRPr="00373EB5" w:rsidRDefault="00640181"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No se proporcionó diversa documentación relacionada con la integración de </w:t>
      </w:r>
      <w:r w:rsidR="002D00AC" w:rsidRPr="00373EB5">
        <w:rPr>
          <w:rFonts w:ascii="Montserrat" w:hAnsi="Montserrat" w:cs="Arial"/>
          <w:bCs/>
          <w:sz w:val="20"/>
          <w:szCs w:val="20"/>
          <w:lang w:val="es-ES_tradnl"/>
        </w:rPr>
        <w:t xml:space="preserve">saldos contables que derivan de la fusión del Centro y de los Hospitales Regionales de Alta Especialidad con el </w:t>
      </w:r>
      <w:r w:rsidR="002D00AC" w:rsidRPr="00373EB5">
        <w:rPr>
          <w:rFonts w:ascii="Montserrat" w:hAnsi="Montserrat" w:cs="Arial"/>
          <w:b/>
          <w:sz w:val="20"/>
          <w:szCs w:val="20"/>
          <w:lang w:val="es-ES_tradnl"/>
        </w:rPr>
        <w:t>“</w:t>
      </w:r>
      <w:r w:rsidR="00373EB5">
        <w:rPr>
          <w:rFonts w:ascii="Montserrat" w:hAnsi="Montserrat" w:cs="Arial"/>
          <w:b/>
          <w:sz w:val="20"/>
          <w:szCs w:val="20"/>
          <w:lang w:val="es-ES_tradnl"/>
        </w:rPr>
        <w:t>IMSS-BIENESTAR</w:t>
      </w:r>
      <w:r w:rsidR="002D00AC" w:rsidRPr="00373EB5">
        <w:rPr>
          <w:rFonts w:ascii="Montserrat" w:hAnsi="Montserrat" w:cs="Arial"/>
          <w:b/>
          <w:sz w:val="20"/>
          <w:szCs w:val="20"/>
          <w:lang w:val="es-ES_tradnl"/>
        </w:rPr>
        <w:t>”</w:t>
      </w:r>
      <w:r w:rsidR="002D00AC" w:rsidRPr="00373EB5">
        <w:rPr>
          <w:rFonts w:ascii="Montserrat" w:hAnsi="Montserrat" w:cs="Arial"/>
          <w:bCs/>
          <w:sz w:val="20"/>
          <w:szCs w:val="20"/>
          <w:lang w:val="es-ES_tradnl"/>
        </w:rPr>
        <w:t>.</w:t>
      </w:r>
    </w:p>
    <w:p w14:paraId="57EBA3D7" w14:textId="77777777" w:rsidR="002D00AC" w:rsidRPr="00373EB5" w:rsidRDefault="002D00AC" w:rsidP="00FC3499">
      <w:pPr>
        <w:pStyle w:val="Prrafodelista"/>
        <w:rPr>
          <w:rFonts w:ascii="Montserrat" w:hAnsi="Montserrat" w:cs="Arial"/>
          <w:bCs/>
          <w:sz w:val="20"/>
          <w:szCs w:val="20"/>
          <w:lang w:val="es-ES_tradnl"/>
        </w:rPr>
      </w:pPr>
    </w:p>
    <w:p w14:paraId="7C580603" w14:textId="0B132A1A" w:rsidR="002D00AC" w:rsidRPr="00373EB5" w:rsidRDefault="002D00AC"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No se localizó copia certificada del contrato o pedido celebrado asociado</w:t>
      </w:r>
      <w:r w:rsidR="00FD5C83" w:rsidRPr="00373EB5">
        <w:rPr>
          <w:rFonts w:ascii="Montserrat" w:hAnsi="Montserrat" w:cs="Arial"/>
          <w:bCs/>
          <w:sz w:val="20"/>
          <w:szCs w:val="20"/>
          <w:lang w:val="es-ES_tradnl"/>
        </w:rPr>
        <w:t xml:space="preserve"> a</w:t>
      </w:r>
      <w:r w:rsidRPr="00373EB5">
        <w:rPr>
          <w:rFonts w:ascii="Montserrat" w:hAnsi="Montserrat" w:cs="Arial"/>
          <w:bCs/>
          <w:sz w:val="20"/>
          <w:szCs w:val="20"/>
          <w:lang w:val="es-ES_tradnl"/>
        </w:rPr>
        <w:t xml:space="preserve"> la formalización de cartas de instrucción.</w:t>
      </w:r>
    </w:p>
    <w:p w14:paraId="4BE1AE43" w14:textId="77777777" w:rsidR="002D00AC" w:rsidRPr="00373EB5" w:rsidRDefault="002D00AC" w:rsidP="00FC3499">
      <w:pPr>
        <w:pStyle w:val="Prrafodelista"/>
        <w:rPr>
          <w:rFonts w:ascii="Montserrat" w:hAnsi="Montserrat" w:cs="Arial"/>
          <w:bCs/>
          <w:sz w:val="20"/>
          <w:szCs w:val="20"/>
          <w:lang w:val="es-ES_tradnl"/>
        </w:rPr>
      </w:pPr>
    </w:p>
    <w:p w14:paraId="24221DE5" w14:textId="0766D0B1" w:rsidR="002D00AC" w:rsidRPr="00373EB5" w:rsidRDefault="002D00AC"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No se proporcionó soporte documental de comprobación del gasto de determinadas cuentas por liquidar certificadas. </w:t>
      </w:r>
    </w:p>
    <w:p w14:paraId="078E21AE" w14:textId="77777777" w:rsidR="002D00AC" w:rsidRPr="00373EB5" w:rsidRDefault="002D00AC" w:rsidP="00FC3499">
      <w:pPr>
        <w:pStyle w:val="Prrafodelista"/>
        <w:rPr>
          <w:rFonts w:ascii="Montserrat" w:hAnsi="Montserrat" w:cs="Arial"/>
          <w:bCs/>
          <w:sz w:val="20"/>
          <w:szCs w:val="20"/>
          <w:lang w:val="es-ES_tradnl"/>
        </w:rPr>
      </w:pPr>
    </w:p>
    <w:p w14:paraId="300D4148" w14:textId="361FE0BE" w:rsidR="002D00AC" w:rsidRPr="00373EB5" w:rsidRDefault="002D00AC"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Se determinó una diferencia entre el saldo del rubro de bienes muebles y el monto original de inversión que sustente el cálculo de la depreciación.</w:t>
      </w:r>
    </w:p>
    <w:p w14:paraId="4C973719" w14:textId="77777777" w:rsidR="002D00AC" w:rsidRPr="00373EB5" w:rsidRDefault="002D00AC" w:rsidP="00FC3499">
      <w:pPr>
        <w:pStyle w:val="Prrafodelista"/>
        <w:rPr>
          <w:rFonts w:ascii="Montserrat" w:hAnsi="Montserrat" w:cs="Arial"/>
          <w:bCs/>
          <w:sz w:val="20"/>
          <w:szCs w:val="20"/>
          <w:lang w:val="es-ES_tradnl"/>
        </w:rPr>
      </w:pPr>
    </w:p>
    <w:p w14:paraId="4CB6D7E8" w14:textId="52DC2AD7" w:rsidR="00B920A4" w:rsidRPr="00373EB5" w:rsidRDefault="002D00AC"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Discrepancia respecto del saldo </w:t>
      </w:r>
      <w:r w:rsidR="00B920A4" w:rsidRPr="00373EB5">
        <w:rPr>
          <w:rFonts w:ascii="Montserrat" w:hAnsi="Montserrat" w:cs="Arial"/>
          <w:bCs/>
          <w:sz w:val="20"/>
          <w:szCs w:val="20"/>
          <w:lang w:val="es-ES_tradnl"/>
        </w:rPr>
        <w:t xml:space="preserve">pendiente de pagar a proveedores o falta de certidumbre del correcto registro de obligaciones del </w:t>
      </w:r>
      <w:r w:rsidR="00B920A4" w:rsidRPr="00373EB5">
        <w:rPr>
          <w:rFonts w:ascii="Montserrat" w:hAnsi="Montserrat" w:cs="Arial"/>
          <w:b/>
          <w:sz w:val="20"/>
          <w:szCs w:val="20"/>
          <w:lang w:val="es-ES_tradnl"/>
        </w:rPr>
        <w:t>“</w:t>
      </w:r>
      <w:r w:rsidR="00373EB5">
        <w:rPr>
          <w:rFonts w:ascii="Montserrat" w:hAnsi="Montserrat" w:cs="Arial"/>
          <w:b/>
          <w:sz w:val="20"/>
          <w:szCs w:val="20"/>
          <w:lang w:val="es-ES_tradnl"/>
        </w:rPr>
        <w:t>IMSS-BIENESTAR</w:t>
      </w:r>
      <w:r w:rsidR="00B920A4" w:rsidRPr="00373EB5">
        <w:rPr>
          <w:rFonts w:ascii="Montserrat" w:hAnsi="Montserrat" w:cs="Arial"/>
          <w:b/>
          <w:sz w:val="20"/>
          <w:szCs w:val="20"/>
          <w:lang w:val="es-ES_tradnl"/>
        </w:rPr>
        <w:t>”</w:t>
      </w:r>
      <w:r w:rsidR="00B920A4" w:rsidRPr="00373EB5">
        <w:rPr>
          <w:rFonts w:ascii="Montserrat" w:hAnsi="Montserrat" w:cs="Arial"/>
          <w:bCs/>
          <w:sz w:val="20"/>
          <w:szCs w:val="20"/>
          <w:lang w:val="es-ES_tradnl"/>
        </w:rPr>
        <w:t>.</w:t>
      </w:r>
    </w:p>
    <w:p w14:paraId="757B2262" w14:textId="77777777" w:rsidR="00B920A4" w:rsidRPr="00373EB5" w:rsidRDefault="00B920A4" w:rsidP="00FC3499">
      <w:pPr>
        <w:pStyle w:val="Prrafodelista"/>
        <w:rPr>
          <w:rFonts w:ascii="Montserrat" w:hAnsi="Montserrat" w:cs="Arial"/>
          <w:bCs/>
          <w:sz w:val="20"/>
          <w:szCs w:val="20"/>
          <w:lang w:val="es-ES_tradnl"/>
        </w:rPr>
      </w:pPr>
    </w:p>
    <w:p w14:paraId="6263BD81" w14:textId="5A4CFAEB" w:rsidR="00B920A4" w:rsidRPr="00373EB5" w:rsidRDefault="00B920A4" w:rsidP="001725BB">
      <w:pPr>
        <w:pStyle w:val="Prrafodelista"/>
        <w:numPr>
          <w:ilvl w:val="0"/>
          <w:numId w:val="6"/>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Falta de Manuales de organización y de procedimientos que aseguren que </w:t>
      </w:r>
      <w:r w:rsidRPr="00373EB5">
        <w:rPr>
          <w:rFonts w:ascii="Montserrat" w:hAnsi="Montserrat" w:cs="Arial"/>
          <w:b/>
          <w:sz w:val="20"/>
          <w:szCs w:val="20"/>
          <w:lang w:val="es-ES_tradnl"/>
        </w:rPr>
        <w:t>"LA ENTIDAD"</w:t>
      </w:r>
      <w:r w:rsidRPr="00373EB5">
        <w:rPr>
          <w:rFonts w:ascii="Montserrat" w:hAnsi="Montserrat" w:cs="Arial"/>
          <w:bCs/>
          <w:sz w:val="20"/>
          <w:szCs w:val="20"/>
          <w:lang w:val="es-ES_tradnl"/>
        </w:rPr>
        <w:t xml:space="preserve"> registre adecuadamente sus transacciones.</w:t>
      </w:r>
    </w:p>
    <w:p w14:paraId="02D37686" w14:textId="77777777" w:rsidR="00C268CB" w:rsidRPr="00373EB5" w:rsidRDefault="00C268CB" w:rsidP="00FC3499">
      <w:pPr>
        <w:jc w:val="both"/>
        <w:rPr>
          <w:rFonts w:ascii="Montserrat" w:hAnsi="Montserrat" w:cs="Arial"/>
          <w:bCs/>
          <w:sz w:val="20"/>
          <w:szCs w:val="20"/>
        </w:rPr>
      </w:pPr>
    </w:p>
    <w:p w14:paraId="35BF87F6" w14:textId="6F1FFFA5" w:rsidR="00C268CB" w:rsidRPr="00373EB5" w:rsidRDefault="00C268CB" w:rsidP="00373EB5">
      <w:pPr>
        <w:jc w:val="both"/>
        <w:rPr>
          <w:rFonts w:ascii="Montserrat" w:hAnsi="Montserrat" w:cs="Arial"/>
          <w:bCs/>
          <w:sz w:val="20"/>
          <w:szCs w:val="20"/>
        </w:rPr>
      </w:pPr>
      <w:r w:rsidRPr="00373EB5">
        <w:rPr>
          <w:rFonts w:ascii="Montserrat" w:hAnsi="Montserrat" w:cs="Arial"/>
          <w:bCs/>
          <w:sz w:val="20"/>
          <w:szCs w:val="20"/>
        </w:rPr>
        <w:t xml:space="preserve">Lo anterior, debido a que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ha experimentado una serie de transformaciones legales y estructurales significativas desde su creación en 2022 y que en su operación ha tenido una expansión significativa, principalmente, por dos vías.  La primera, por la formalización de Convenios de Colaboración con 23 Estados desde agosto de 2023, con sus respectivos convenios modificatorios en 2024.  La segunda, por la fusión con</w:t>
      </w:r>
      <w:r w:rsidR="001B11D6" w:rsidRPr="00373EB5">
        <w:rPr>
          <w:rFonts w:ascii="Montserrat" w:hAnsi="Montserrat" w:cs="Arial"/>
          <w:bCs/>
          <w:sz w:val="20"/>
          <w:szCs w:val="20"/>
        </w:rPr>
        <w:t>:</w:t>
      </w:r>
      <w:r w:rsidRPr="00373EB5">
        <w:rPr>
          <w:rFonts w:ascii="Montserrat" w:hAnsi="Montserrat" w:cs="Arial"/>
          <w:bCs/>
          <w:sz w:val="20"/>
          <w:szCs w:val="20"/>
        </w:rPr>
        <w:t xml:space="preserve"> el Hospital Regional de Alta Especialidad del Bajío, el Centro Regional de Alta Especialidad de Chiapas, el Hospital Regional de Alta Especialidad de Oaxaca, el Hospital Regional de Alta Especialidad de la Península de Yucatán, el Hospital Regional de Alta Especialidad de Ciudad Victoria "Bicentenario 2010", el Hospital Regional de Alta Especialidad de Ixtapaluca</w:t>
      </w:r>
      <w:r w:rsidR="00373EB5" w:rsidRPr="00373EB5">
        <w:rPr>
          <w:rFonts w:ascii="Montserrat" w:hAnsi="Montserrat" w:cs="Arial"/>
          <w:bCs/>
          <w:sz w:val="20"/>
          <w:szCs w:val="20"/>
        </w:rPr>
        <w:t xml:space="preserve"> y el Hospital Regional de Alta Especialidad “Ciudad Salud” en Tapachula</w:t>
      </w:r>
      <w:r w:rsidR="00373EB5">
        <w:rPr>
          <w:rFonts w:ascii="Montserrat" w:hAnsi="Montserrat" w:cs="Arial"/>
          <w:bCs/>
          <w:sz w:val="20"/>
          <w:szCs w:val="20"/>
        </w:rPr>
        <w:t xml:space="preserve">. </w:t>
      </w:r>
    </w:p>
    <w:p w14:paraId="64C4A5BF" w14:textId="77777777" w:rsidR="00740DE9" w:rsidRPr="00373EB5" w:rsidRDefault="00740DE9" w:rsidP="00FC3499">
      <w:pPr>
        <w:jc w:val="both"/>
        <w:rPr>
          <w:rFonts w:ascii="Montserrat" w:hAnsi="Montserrat" w:cs="Arial"/>
          <w:bCs/>
          <w:sz w:val="20"/>
          <w:szCs w:val="20"/>
        </w:rPr>
      </w:pPr>
    </w:p>
    <w:p w14:paraId="3963D5B9" w14:textId="4CFC196D" w:rsidR="00857CE5" w:rsidRPr="00373EB5" w:rsidRDefault="00857CE5" w:rsidP="00FC3499">
      <w:pPr>
        <w:jc w:val="both"/>
        <w:rPr>
          <w:rFonts w:ascii="Montserrat" w:hAnsi="Montserrat" w:cs="Arial"/>
          <w:bCs/>
          <w:sz w:val="20"/>
          <w:szCs w:val="20"/>
        </w:rPr>
      </w:pPr>
      <w:r w:rsidRPr="00373EB5">
        <w:rPr>
          <w:rFonts w:ascii="Montserrat" w:hAnsi="Montserrat" w:cs="Arial"/>
          <w:bCs/>
          <w:sz w:val="20"/>
          <w:szCs w:val="20"/>
        </w:rPr>
        <w:t xml:space="preserve">Estos cambios sustanciales en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 xml:space="preserve"> han generado continuas adecuaciones presupuestales, lo que ha conllevado esfuerzos adicionales para cumplir con los plazos establecidos en la Ley Federal de Presupuesto y Responsabilidad Hacendaria y su Reglamento. Además, han implicado cambios estructurales que han impactado significativamente los procedimientos </w:t>
      </w:r>
      <w:r w:rsidRPr="00373EB5">
        <w:rPr>
          <w:rFonts w:ascii="Montserrat" w:hAnsi="Montserrat" w:cs="Arial"/>
          <w:bCs/>
          <w:sz w:val="20"/>
          <w:szCs w:val="20"/>
        </w:rPr>
        <w:lastRenderedPageBreak/>
        <w:t>internos en materia de programación, presupuesto, adquisiciones, trámite de erogaciones y contabilidad.</w:t>
      </w:r>
    </w:p>
    <w:p w14:paraId="3F2D9F42" w14:textId="77777777" w:rsidR="00857CE5" w:rsidRPr="00373EB5" w:rsidRDefault="00857CE5" w:rsidP="00FC3499">
      <w:pPr>
        <w:jc w:val="both"/>
        <w:rPr>
          <w:rFonts w:ascii="Montserrat" w:hAnsi="Montserrat" w:cs="Arial"/>
          <w:bCs/>
          <w:sz w:val="20"/>
          <w:szCs w:val="20"/>
        </w:rPr>
      </w:pPr>
    </w:p>
    <w:p w14:paraId="5E3A2EF7" w14:textId="2733A1B3" w:rsidR="00740DE9" w:rsidRPr="00373EB5" w:rsidRDefault="00857CE5" w:rsidP="00FC3499">
      <w:pPr>
        <w:jc w:val="both"/>
        <w:rPr>
          <w:rFonts w:ascii="Montserrat" w:hAnsi="Montserrat" w:cs="Arial"/>
          <w:bCs/>
          <w:sz w:val="20"/>
          <w:szCs w:val="20"/>
        </w:rPr>
      </w:pPr>
      <w:r w:rsidRPr="00373EB5">
        <w:rPr>
          <w:rFonts w:ascii="Montserrat" w:hAnsi="Montserrat" w:cs="Arial"/>
          <w:bCs/>
          <w:sz w:val="20"/>
          <w:szCs w:val="20"/>
        </w:rPr>
        <w:t>También e</w:t>
      </w:r>
      <w:r w:rsidR="00740DE9" w:rsidRPr="00373EB5">
        <w:rPr>
          <w:rFonts w:ascii="Montserrat" w:hAnsi="Montserrat" w:cs="Arial"/>
          <w:bCs/>
          <w:sz w:val="20"/>
          <w:szCs w:val="20"/>
        </w:rPr>
        <w:t>s importante señalar que</w:t>
      </w:r>
      <w:r w:rsidR="00D50D3B" w:rsidRPr="00373EB5">
        <w:rPr>
          <w:rFonts w:ascii="Montserrat" w:hAnsi="Montserrat" w:cs="Arial"/>
          <w:bCs/>
          <w:sz w:val="20"/>
          <w:szCs w:val="20"/>
        </w:rPr>
        <w:t xml:space="preserve"> se auditaron los Estados Financieros </w:t>
      </w:r>
      <w:r w:rsidR="00AB68B9" w:rsidRPr="00373EB5">
        <w:rPr>
          <w:rFonts w:ascii="Montserrat" w:hAnsi="Montserrat" w:cs="Arial"/>
          <w:bCs/>
          <w:sz w:val="20"/>
          <w:szCs w:val="20"/>
        </w:rPr>
        <w:t>del</w:t>
      </w:r>
      <w:r w:rsidR="00D50D3B" w:rsidRPr="00373EB5">
        <w:rPr>
          <w:rFonts w:ascii="Montserrat" w:hAnsi="Montserrat" w:cs="Arial"/>
          <w:bCs/>
          <w:sz w:val="20"/>
          <w:szCs w:val="20"/>
        </w:rPr>
        <w:t xml:space="preserve"> ejercicio 2023, de</w:t>
      </w:r>
      <w:r w:rsidR="00373EB5">
        <w:rPr>
          <w:rFonts w:ascii="Montserrat" w:hAnsi="Montserrat" w:cs="Arial"/>
          <w:bCs/>
          <w:sz w:val="20"/>
          <w:szCs w:val="20"/>
        </w:rPr>
        <w:t>l Centro Regional de Alta Especialidad y</w:t>
      </w:r>
      <w:r w:rsidR="00740DE9" w:rsidRPr="00373EB5">
        <w:rPr>
          <w:rFonts w:ascii="Montserrat" w:hAnsi="Montserrat" w:cs="Arial"/>
          <w:bCs/>
          <w:sz w:val="20"/>
          <w:szCs w:val="20"/>
        </w:rPr>
        <w:t xml:space="preserve"> los Hospitales Regionales de Alta Especialidad que se citaron </w:t>
      </w:r>
      <w:r w:rsidRPr="00373EB5">
        <w:rPr>
          <w:rFonts w:ascii="Montserrat" w:hAnsi="Montserrat" w:cs="Arial"/>
          <w:bCs/>
          <w:sz w:val="20"/>
          <w:szCs w:val="20"/>
        </w:rPr>
        <w:t xml:space="preserve">con </w:t>
      </w:r>
      <w:r w:rsidR="00740DE9" w:rsidRPr="00373EB5">
        <w:rPr>
          <w:rFonts w:ascii="Montserrat" w:hAnsi="Montserrat" w:cs="Arial"/>
          <w:bCs/>
          <w:sz w:val="20"/>
          <w:szCs w:val="20"/>
        </w:rPr>
        <w:t>anterior</w:t>
      </w:r>
      <w:r w:rsidRPr="00373EB5">
        <w:rPr>
          <w:rFonts w:ascii="Montserrat" w:hAnsi="Montserrat" w:cs="Arial"/>
          <w:bCs/>
          <w:sz w:val="20"/>
          <w:szCs w:val="20"/>
        </w:rPr>
        <w:t>idad</w:t>
      </w:r>
      <w:r w:rsidR="00740DE9" w:rsidRPr="00373EB5">
        <w:rPr>
          <w:rFonts w:ascii="Montserrat" w:hAnsi="Montserrat" w:cs="Arial"/>
          <w:bCs/>
          <w:sz w:val="20"/>
          <w:szCs w:val="20"/>
        </w:rPr>
        <w:t xml:space="preserve">, </w:t>
      </w:r>
      <w:r w:rsidR="00D50D3B" w:rsidRPr="00373EB5">
        <w:rPr>
          <w:rFonts w:ascii="Montserrat" w:hAnsi="Montserrat" w:cs="Arial"/>
          <w:bCs/>
          <w:sz w:val="20"/>
          <w:szCs w:val="20"/>
        </w:rPr>
        <w:t xml:space="preserve">resaltando </w:t>
      </w:r>
      <w:r w:rsidRPr="00373EB5">
        <w:rPr>
          <w:rFonts w:ascii="Montserrat" w:hAnsi="Montserrat" w:cs="Arial"/>
          <w:bCs/>
          <w:sz w:val="20"/>
          <w:szCs w:val="20"/>
        </w:rPr>
        <w:t xml:space="preserve">en cada uno </w:t>
      </w:r>
      <w:r w:rsidR="00D50D3B" w:rsidRPr="00373EB5">
        <w:rPr>
          <w:rFonts w:ascii="Montserrat" w:hAnsi="Montserrat" w:cs="Arial"/>
          <w:bCs/>
          <w:sz w:val="20"/>
          <w:szCs w:val="20"/>
        </w:rPr>
        <w:t>lo siguiente:</w:t>
      </w:r>
    </w:p>
    <w:p w14:paraId="6C1E08FF" w14:textId="77777777" w:rsidR="00D50D3B" w:rsidRPr="00373EB5" w:rsidRDefault="00D50D3B" w:rsidP="00FC3499">
      <w:pPr>
        <w:jc w:val="both"/>
        <w:rPr>
          <w:rFonts w:ascii="Montserrat" w:hAnsi="Montserrat" w:cs="Arial"/>
          <w:bCs/>
          <w:sz w:val="20"/>
          <w:szCs w:val="20"/>
        </w:rPr>
      </w:pPr>
    </w:p>
    <w:p w14:paraId="2CEB1A8E" w14:textId="77777777" w:rsidR="00A50867" w:rsidRPr="00373EB5" w:rsidRDefault="00D50D3B" w:rsidP="001725BB">
      <w:pPr>
        <w:pStyle w:val="Prrafodelista"/>
        <w:numPr>
          <w:ilvl w:val="0"/>
          <w:numId w:val="10"/>
        </w:numPr>
        <w:ind w:left="567"/>
        <w:jc w:val="both"/>
        <w:rPr>
          <w:rFonts w:ascii="Montserrat" w:hAnsi="Montserrat" w:cs="Arial"/>
          <w:bCs/>
          <w:sz w:val="20"/>
          <w:szCs w:val="20"/>
          <w:lang w:val="es-ES_tradnl"/>
        </w:rPr>
      </w:pPr>
      <w:r w:rsidRPr="00373EB5">
        <w:rPr>
          <w:rFonts w:ascii="Montserrat" w:hAnsi="Montserrat" w:cs="Arial"/>
          <w:b/>
          <w:sz w:val="20"/>
          <w:szCs w:val="20"/>
          <w:lang w:val="es-ES_tradnl"/>
        </w:rPr>
        <w:t>Hospital Regional de Alta Especialidad de la Península de Yucatán</w:t>
      </w:r>
    </w:p>
    <w:p w14:paraId="7EB796EB" w14:textId="77777777" w:rsidR="00A50867" w:rsidRPr="00373EB5" w:rsidRDefault="00A50867" w:rsidP="00FC3499">
      <w:pPr>
        <w:jc w:val="both"/>
        <w:rPr>
          <w:rFonts w:ascii="Montserrat" w:hAnsi="Montserrat" w:cs="Arial"/>
          <w:bCs/>
          <w:sz w:val="20"/>
          <w:szCs w:val="20"/>
        </w:rPr>
      </w:pPr>
    </w:p>
    <w:p w14:paraId="30885820" w14:textId="0B6B5342" w:rsidR="00D50D3B" w:rsidRPr="00373EB5" w:rsidRDefault="00D50D3B" w:rsidP="00FC3499">
      <w:pPr>
        <w:jc w:val="both"/>
        <w:rPr>
          <w:rFonts w:ascii="Montserrat" w:hAnsi="Montserrat" w:cs="Arial"/>
          <w:bCs/>
          <w:sz w:val="20"/>
          <w:szCs w:val="20"/>
        </w:rPr>
      </w:pPr>
      <w:r w:rsidRPr="00373EB5">
        <w:rPr>
          <w:rFonts w:ascii="Montserrat" w:hAnsi="Montserrat" w:cs="Arial"/>
          <w:bCs/>
          <w:sz w:val="20"/>
          <w:szCs w:val="20"/>
        </w:rPr>
        <w:t>El Auditor Independiente emitió su Informe con salvedades</w:t>
      </w:r>
      <w:r w:rsidR="00A50867" w:rsidRPr="00373EB5">
        <w:rPr>
          <w:rFonts w:ascii="Montserrat" w:hAnsi="Montserrat" w:cs="Arial"/>
          <w:bCs/>
          <w:sz w:val="20"/>
          <w:szCs w:val="20"/>
        </w:rPr>
        <w:t xml:space="preserve"> correspondientes a que n</w:t>
      </w:r>
      <w:r w:rsidRPr="00373EB5">
        <w:rPr>
          <w:rFonts w:ascii="Montserrat" w:hAnsi="Montserrat" w:cs="Arial"/>
          <w:bCs/>
          <w:sz w:val="20"/>
          <w:szCs w:val="20"/>
        </w:rPr>
        <w:t>o se contó con información suficiente y adecuada para determinar la exactitud de las compras de medicamentos y material de curación, su consumo y respectiva valuación.</w:t>
      </w:r>
      <w:r w:rsidR="00A50867" w:rsidRPr="00373EB5">
        <w:rPr>
          <w:rFonts w:ascii="Montserrat" w:hAnsi="Montserrat" w:cs="Arial"/>
          <w:bCs/>
          <w:sz w:val="20"/>
          <w:szCs w:val="20"/>
        </w:rPr>
        <w:t xml:space="preserve"> </w:t>
      </w:r>
    </w:p>
    <w:p w14:paraId="1CCB4415" w14:textId="77777777" w:rsidR="00D47C19" w:rsidRPr="00373EB5" w:rsidRDefault="00D47C19" w:rsidP="00FC3499">
      <w:pPr>
        <w:pStyle w:val="Prrafodelista"/>
        <w:rPr>
          <w:rFonts w:ascii="Montserrat" w:hAnsi="Montserrat" w:cs="Arial"/>
          <w:bCs/>
          <w:sz w:val="20"/>
          <w:szCs w:val="20"/>
          <w:lang w:val="es-ES_tradnl"/>
        </w:rPr>
      </w:pPr>
    </w:p>
    <w:p w14:paraId="45506536" w14:textId="2A6D2D25" w:rsidR="00D47C19" w:rsidRPr="00373EB5" w:rsidRDefault="00A50867" w:rsidP="00FC3499">
      <w:pPr>
        <w:jc w:val="both"/>
        <w:rPr>
          <w:rFonts w:ascii="Montserrat" w:hAnsi="Montserrat" w:cs="Arial"/>
          <w:bCs/>
          <w:sz w:val="20"/>
          <w:szCs w:val="20"/>
        </w:rPr>
      </w:pPr>
      <w:r w:rsidRPr="00373EB5">
        <w:rPr>
          <w:rFonts w:ascii="Montserrat" w:hAnsi="Montserrat" w:cs="Arial"/>
          <w:bCs/>
          <w:sz w:val="20"/>
          <w:szCs w:val="20"/>
        </w:rPr>
        <w:t xml:space="preserve">Entre los párrafos de énfasis que se </w:t>
      </w:r>
      <w:r w:rsidR="00E36494" w:rsidRPr="00373EB5">
        <w:rPr>
          <w:rFonts w:ascii="Montserrat" w:hAnsi="Montserrat" w:cs="Arial"/>
          <w:bCs/>
          <w:sz w:val="20"/>
          <w:szCs w:val="20"/>
        </w:rPr>
        <w:t>citaron destaca lo que se señaló que e</w:t>
      </w:r>
      <w:r w:rsidR="00D47C19" w:rsidRPr="00373EB5">
        <w:rPr>
          <w:rFonts w:ascii="Montserrat" w:hAnsi="Montserrat" w:cs="Arial"/>
          <w:bCs/>
          <w:sz w:val="20"/>
          <w:szCs w:val="20"/>
        </w:rPr>
        <w:t>xisten contingencias que se derivan de posibles demandas por parte de proveedores, cuya materialización representaría un riesgo por la erogación de recursos financieros no presupuestados.</w:t>
      </w:r>
    </w:p>
    <w:p w14:paraId="3A08DB5A" w14:textId="77777777" w:rsidR="00D47C19" w:rsidRPr="00373EB5" w:rsidRDefault="00D47C19" w:rsidP="00FC3499">
      <w:pPr>
        <w:pStyle w:val="Prrafodelista"/>
        <w:rPr>
          <w:rFonts w:ascii="Montserrat" w:hAnsi="Montserrat" w:cs="Arial"/>
          <w:bCs/>
          <w:sz w:val="20"/>
          <w:szCs w:val="20"/>
          <w:lang w:val="es-ES_tradnl"/>
        </w:rPr>
      </w:pPr>
    </w:p>
    <w:p w14:paraId="6B8D5943" w14:textId="77777777" w:rsidR="00DC37AB" w:rsidRPr="00373EB5" w:rsidRDefault="000E390E" w:rsidP="001725BB">
      <w:pPr>
        <w:pStyle w:val="Prrafodelista"/>
        <w:numPr>
          <w:ilvl w:val="0"/>
          <w:numId w:val="10"/>
        </w:numPr>
        <w:ind w:left="567"/>
        <w:jc w:val="both"/>
        <w:rPr>
          <w:rFonts w:ascii="Montserrat" w:hAnsi="Montserrat" w:cs="Arial"/>
          <w:bCs/>
          <w:sz w:val="20"/>
          <w:szCs w:val="20"/>
          <w:lang w:val="es-ES_tradnl"/>
        </w:rPr>
      </w:pPr>
      <w:r w:rsidRPr="00373EB5">
        <w:rPr>
          <w:rFonts w:ascii="Montserrat" w:hAnsi="Montserrat" w:cs="Arial"/>
          <w:b/>
          <w:sz w:val="20"/>
          <w:szCs w:val="20"/>
          <w:lang w:val="es-ES_tradnl"/>
        </w:rPr>
        <w:t>Hospital Regional de Alta Especialidad de Oaxaca (HRAEO):</w:t>
      </w:r>
      <w:r w:rsidRPr="00373EB5">
        <w:rPr>
          <w:rFonts w:ascii="Montserrat" w:hAnsi="Montserrat" w:cs="Arial"/>
          <w:bCs/>
          <w:sz w:val="20"/>
          <w:szCs w:val="20"/>
          <w:lang w:val="es-ES_tradnl"/>
        </w:rPr>
        <w:t xml:space="preserve"> </w:t>
      </w:r>
    </w:p>
    <w:p w14:paraId="5E3C76B6" w14:textId="77777777" w:rsidR="00DC37AB" w:rsidRPr="00373EB5" w:rsidRDefault="00DC37AB" w:rsidP="00FC3499">
      <w:pPr>
        <w:jc w:val="both"/>
        <w:rPr>
          <w:rFonts w:ascii="Montserrat" w:hAnsi="Montserrat" w:cs="Arial"/>
          <w:bCs/>
          <w:sz w:val="20"/>
          <w:szCs w:val="20"/>
        </w:rPr>
      </w:pPr>
    </w:p>
    <w:p w14:paraId="7EF35ADB" w14:textId="059C4735" w:rsidR="00A84526" w:rsidRPr="00373EB5" w:rsidRDefault="000E390E" w:rsidP="00FC3499">
      <w:pPr>
        <w:jc w:val="both"/>
        <w:rPr>
          <w:rFonts w:ascii="Montserrat" w:hAnsi="Montserrat" w:cs="Arial"/>
          <w:bCs/>
          <w:sz w:val="20"/>
          <w:szCs w:val="20"/>
        </w:rPr>
      </w:pPr>
      <w:r w:rsidRPr="00373EB5">
        <w:rPr>
          <w:rFonts w:ascii="Montserrat" w:hAnsi="Montserrat" w:cs="Arial"/>
          <w:bCs/>
          <w:sz w:val="20"/>
          <w:szCs w:val="20"/>
        </w:rPr>
        <w:t xml:space="preserve">En el Informe de </w:t>
      </w:r>
      <w:r w:rsidR="00A52066" w:rsidRPr="00373EB5">
        <w:rPr>
          <w:rFonts w:ascii="Montserrat" w:hAnsi="Montserrat" w:cs="Arial"/>
          <w:bCs/>
          <w:sz w:val="20"/>
          <w:szCs w:val="20"/>
        </w:rPr>
        <w:t>A</w:t>
      </w:r>
      <w:r w:rsidRPr="00373EB5">
        <w:rPr>
          <w:rFonts w:ascii="Montserrat" w:hAnsi="Montserrat" w:cs="Arial"/>
          <w:bCs/>
          <w:sz w:val="20"/>
          <w:szCs w:val="20"/>
        </w:rPr>
        <w:t xml:space="preserve">uditoría </w:t>
      </w:r>
      <w:r w:rsidR="00A52066" w:rsidRPr="00373EB5">
        <w:rPr>
          <w:rFonts w:ascii="Montserrat" w:hAnsi="Montserrat" w:cs="Arial"/>
          <w:bCs/>
          <w:sz w:val="20"/>
          <w:szCs w:val="20"/>
        </w:rPr>
        <w:t>I</w:t>
      </w:r>
      <w:r w:rsidRPr="00373EB5">
        <w:rPr>
          <w:rFonts w:ascii="Montserrat" w:hAnsi="Montserrat" w:cs="Arial"/>
          <w:bCs/>
          <w:sz w:val="20"/>
          <w:szCs w:val="20"/>
        </w:rPr>
        <w:t xml:space="preserve">ndependiente </w:t>
      </w:r>
      <w:r w:rsidR="00AF65E5" w:rsidRPr="00373EB5">
        <w:rPr>
          <w:rFonts w:ascii="Montserrat" w:hAnsi="Montserrat" w:cs="Arial"/>
          <w:bCs/>
          <w:sz w:val="20"/>
          <w:szCs w:val="20"/>
        </w:rPr>
        <w:t xml:space="preserve">se señalaron </w:t>
      </w:r>
      <w:r w:rsidR="00F23896" w:rsidRPr="00373EB5">
        <w:rPr>
          <w:rFonts w:ascii="Montserrat" w:hAnsi="Montserrat" w:cs="Arial"/>
          <w:bCs/>
          <w:sz w:val="20"/>
          <w:szCs w:val="20"/>
        </w:rPr>
        <w:t xml:space="preserve">los siguientes </w:t>
      </w:r>
      <w:r w:rsidR="00AF65E5" w:rsidRPr="00373EB5">
        <w:rPr>
          <w:rFonts w:ascii="Montserrat" w:hAnsi="Montserrat" w:cs="Arial"/>
          <w:bCs/>
          <w:sz w:val="20"/>
          <w:szCs w:val="20"/>
        </w:rPr>
        <w:t>párrafos de énfasi</w:t>
      </w:r>
      <w:r w:rsidR="00F23896" w:rsidRPr="00373EB5">
        <w:rPr>
          <w:rFonts w:ascii="Montserrat" w:hAnsi="Montserrat" w:cs="Arial"/>
          <w:bCs/>
          <w:sz w:val="20"/>
          <w:szCs w:val="20"/>
        </w:rPr>
        <w:t>s</w:t>
      </w:r>
      <w:r w:rsidR="00DC37AB" w:rsidRPr="00373EB5">
        <w:rPr>
          <w:rFonts w:ascii="Montserrat" w:hAnsi="Montserrat" w:cs="Arial"/>
          <w:bCs/>
          <w:sz w:val="20"/>
          <w:szCs w:val="20"/>
        </w:rPr>
        <w:t xml:space="preserve">: </w:t>
      </w:r>
      <w:r w:rsidR="00F23896" w:rsidRPr="00373EB5">
        <w:rPr>
          <w:rFonts w:ascii="Montserrat" w:hAnsi="Montserrat" w:cs="Arial"/>
          <w:bCs/>
          <w:sz w:val="20"/>
          <w:szCs w:val="20"/>
        </w:rPr>
        <w:t xml:space="preserve">1) </w:t>
      </w:r>
      <w:r w:rsidR="00DC37AB" w:rsidRPr="00373EB5">
        <w:rPr>
          <w:rFonts w:ascii="Montserrat" w:hAnsi="Montserrat" w:cs="Arial"/>
          <w:bCs/>
          <w:sz w:val="20"/>
          <w:szCs w:val="20"/>
        </w:rPr>
        <w:t xml:space="preserve">En el </w:t>
      </w:r>
      <w:r w:rsidR="00AF65E5" w:rsidRPr="00373EB5">
        <w:rPr>
          <w:rFonts w:ascii="Montserrat" w:hAnsi="Montserrat" w:cs="Arial"/>
          <w:bCs/>
          <w:sz w:val="20"/>
          <w:szCs w:val="20"/>
        </w:rPr>
        <w:t>Cierre Contable Presupuestario se hizo una cancelación de egresos devengados en los ejercicios 2023 y 2022 con efecto de disminución</w:t>
      </w:r>
      <w:r w:rsidR="00DC37AB" w:rsidRPr="00373EB5">
        <w:rPr>
          <w:rFonts w:ascii="Montserrat" w:hAnsi="Montserrat" w:cs="Arial"/>
          <w:bCs/>
          <w:sz w:val="20"/>
          <w:szCs w:val="20"/>
        </w:rPr>
        <w:t xml:space="preserve">; </w:t>
      </w:r>
      <w:r w:rsidR="00F23896" w:rsidRPr="00373EB5">
        <w:rPr>
          <w:rFonts w:ascii="Montserrat" w:hAnsi="Montserrat" w:cs="Arial"/>
          <w:bCs/>
          <w:sz w:val="20"/>
          <w:szCs w:val="20"/>
        </w:rPr>
        <w:t>2) E</w:t>
      </w:r>
      <w:r w:rsidR="00A92A85" w:rsidRPr="00373EB5">
        <w:rPr>
          <w:rFonts w:ascii="Montserrat" w:hAnsi="Montserrat" w:cs="Arial"/>
          <w:bCs/>
          <w:sz w:val="20"/>
          <w:szCs w:val="20"/>
        </w:rPr>
        <w:t>n el</w:t>
      </w:r>
      <w:r w:rsidR="00AF65E5" w:rsidRPr="00373EB5">
        <w:rPr>
          <w:rFonts w:ascii="Montserrat" w:hAnsi="Montserrat" w:cs="Arial"/>
          <w:bCs/>
          <w:sz w:val="20"/>
          <w:szCs w:val="20"/>
        </w:rPr>
        <w:t xml:space="preserve"> Estado de Situación Financiera, </w:t>
      </w:r>
      <w:r w:rsidR="00A92A85" w:rsidRPr="00373EB5">
        <w:rPr>
          <w:rFonts w:ascii="Montserrat" w:hAnsi="Montserrat" w:cs="Arial"/>
          <w:bCs/>
          <w:sz w:val="20"/>
          <w:szCs w:val="20"/>
        </w:rPr>
        <w:t>se indicó que</w:t>
      </w:r>
      <w:r w:rsidR="00AF65E5" w:rsidRPr="00373EB5">
        <w:rPr>
          <w:rFonts w:ascii="Montserrat" w:hAnsi="Montserrat" w:cs="Arial"/>
          <w:bCs/>
          <w:sz w:val="20"/>
          <w:szCs w:val="20"/>
        </w:rPr>
        <w:t xml:space="preserve"> la Entidad implementó un</w:t>
      </w:r>
      <w:r w:rsidR="00A92A85" w:rsidRPr="00373EB5">
        <w:rPr>
          <w:rFonts w:ascii="Montserrat" w:hAnsi="Montserrat" w:cs="Arial"/>
          <w:bCs/>
          <w:sz w:val="20"/>
          <w:szCs w:val="20"/>
        </w:rPr>
        <w:t xml:space="preserve"> </w:t>
      </w:r>
      <w:r w:rsidR="00AF65E5" w:rsidRPr="00373EB5">
        <w:rPr>
          <w:rFonts w:ascii="Montserrat" w:hAnsi="Montserrat" w:cs="Arial"/>
          <w:bCs/>
          <w:sz w:val="20"/>
          <w:szCs w:val="20"/>
        </w:rPr>
        <w:t>procedimiento de recálculo de la "estimación para cuentas incobrables"</w:t>
      </w:r>
      <w:r w:rsidR="00DC37AB" w:rsidRPr="00373EB5">
        <w:rPr>
          <w:rFonts w:ascii="Montserrat" w:hAnsi="Montserrat" w:cs="Arial"/>
          <w:bCs/>
          <w:sz w:val="20"/>
          <w:szCs w:val="20"/>
        </w:rPr>
        <w:t xml:space="preserve">; </w:t>
      </w:r>
      <w:r w:rsidR="00D52335" w:rsidRPr="00373EB5">
        <w:rPr>
          <w:rFonts w:ascii="Montserrat" w:hAnsi="Montserrat" w:cs="Arial"/>
          <w:bCs/>
          <w:sz w:val="20"/>
          <w:szCs w:val="20"/>
        </w:rPr>
        <w:t>3</w:t>
      </w:r>
      <w:r w:rsidR="00F23896" w:rsidRPr="00373EB5">
        <w:rPr>
          <w:rFonts w:ascii="Montserrat" w:hAnsi="Montserrat" w:cs="Arial"/>
          <w:bCs/>
          <w:sz w:val="20"/>
          <w:szCs w:val="20"/>
        </w:rPr>
        <w:t>) Respecto del</w:t>
      </w:r>
      <w:r w:rsidR="00A84526" w:rsidRPr="00373EB5">
        <w:rPr>
          <w:rFonts w:ascii="Montserrat" w:hAnsi="Montserrat" w:cs="Arial"/>
          <w:bCs/>
          <w:sz w:val="20"/>
          <w:szCs w:val="20"/>
        </w:rPr>
        <w:t xml:space="preserve"> valor del bien inmueble que comprende terreno y construcción, </w:t>
      </w:r>
      <w:r w:rsidR="00F23896" w:rsidRPr="00373EB5">
        <w:rPr>
          <w:rFonts w:ascii="Montserrat" w:hAnsi="Montserrat" w:cs="Arial"/>
          <w:bCs/>
          <w:sz w:val="20"/>
          <w:szCs w:val="20"/>
        </w:rPr>
        <w:t xml:space="preserve">se </w:t>
      </w:r>
      <w:r w:rsidR="00A84526" w:rsidRPr="00373EB5">
        <w:rPr>
          <w:rFonts w:ascii="Montserrat" w:hAnsi="Montserrat" w:cs="Arial"/>
          <w:bCs/>
          <w:sz w:val="20"/>
          <w:szCs w:val="20"/>
        </w:rPr>
        <w:t>reconoc</w:t>
      </w:r>
      <w:r w:rsidR="00F23896" w:rsidRPr="00373EB5">
        <w:rPr>
          <w:rFonts w:ascii="Montserrat" w:hAnsi="Montserrat" w:cs="Arial"/>
          <w:bCs/>
          <w:sz w:val="20"/>
          <w:szCs w:val="20"/>
        </w:rPr>
        <w:t>ió</w:t>
      </w:r>
      <w:r w:rsidR="00A84526" w:rsidRPr="00373EB5">
        <w:rPr>
          <w:rFonts w:ascii="Montserrat" w:hAnsi="Montserrat" w:cs="Arial"/>
          <w:bCs/>
          <w:sz w:val="20"/>
          <w:szCs w:val="20"/>
        </w:rPr>
        <w:t xml:space="preserve"> la revaluación al cierre del ejercicio 2022</w:t>
      </w:r>
      <w:r w:rsidR="00F23896" w:rsidRPr="00373EB5">
        <w:rPr>
          <w:rFonts w:ascii="Montserrat" w:hAnsi="Montserrat" w:cs="Arial"/>
          <w:bCs/>
          <w:sz w:val="20"/>
          <w:szCs w:val="20"/>
        </w:rPr>
        <w:t xml:space="preserve">, </w:t>
      </w:r>
      <w:r w:rsidR="00A84526" w:rsidRPr="00373EB5">
        <w:rPr>
          <w:rFonts w:ascii="Montserrat" w:hAnsi="Montserrat" w:cs="Arial"/>
          <w:bCs/>
          <w:sz w:val="20"/>
          <w:szCs w:val="20"/>
        </w:rPr>
        <w:t>lo que representó un incremento en el saldo de la cuenta contable Hacienda Pública Patrimonio Generado</w:t>
      </w:r>
      <w:r w:rsidR="00D52335" w:rsidRPr="00373EB5">
        <w:rPr>
          <w:rFonts w:ascii="Montserrat" w:hAnsi="Montserrat" w:cs="Arial"/>
          <w:bCs/>
          <w:sz w:val="20"/>
          <w:szCs w:val="20"/>
        </w:rPr>
        <w:t>,</w:t>
      </w:r>
      <w:r w:rsidR="00F23896" w:rsidRPr="00373EB5">
        <w:rPr>
          <w:rFonts w:ascii="Montserrat" w:hAnsi="Montserrat" w:cs="Arial"/>
          <w:bCs/>
          <w:sz w:val="20"/>
          <w:szCs w:val="20"/>
        </w:rPr>
        <w:t xml:space="preserve"> y 4) Se reconocieron l</w:t>
      </w:r>
      <w:r w:rsidR="00A84526" w:rsidRPr="00373EB5">
        <w:rPr>
          <w:rFonts w:ascii="Montserrat" w:hAnsi="Montserrat" w:cs="Arial"/>
          <w:bCs/>
          <w:sz w:val="20"/>
          <w:szCs w:val="20"/>
        </w:rPr>
        <w:t xml:space="preserve">os errores contables identificados durante el ejercicio 2023 y 2022, originados por regularización y ajustes de cuentas contables. </w:t>
      </w:r>
    </w:p>
    <w:p w14:paraId="336BCB07" w14:textId="77777777" w:rsidR="00A84526" w:rsidRPr="00373EB5" w:rsidRDefault="00A84526" w:rsidP="00FC3499">
      <w:pPr>
        <w:pStyle w:val="Prrafodelista"/>
        <w:rPr>
          <w:rFonts w:ascii="Montserrat" w:hAnsi="Montserrat" w:cs="Arial"/>
          <w:bCs/>
          <w:sz w:val="20"/>
          <w:szCs w:val="20"/>
          <w:lang w:val="es-ES_tradnl"/>
        </w:rPr>
      </w:pPr>
    </w:p>
    <w:p w14:paraId="06849E60" w14:textId="77777777" w:rsidR="00DE1FC0" w:rsidRPr="00373EB5" w:rsidRDefault="00AB68B9" w:rsidP="001725BB">
      <w:pPr>
        <w:pStyle w:val="Prrafodelista"/>
        <w:numPr>
          <w:ilvl w:val="0"/>
          <w:numId w:val="10"/>
        </w:numPr>
        <w:ind w:left="567"/>
        <w:jc w:val="both"/>
        <w:rPr>
          <w:rFonts w:ascii="Montserrat" w:hAnsi="Montserrat" w:cs="Arial"/>
          <w:bCs/>
          <w:sz w:val="20"/>
          <w:szCs w:val="20"/>
          <w:lang w:val="es-ES_tradnl"/>
        </w:rPr>
      </w:pPr>
      <w:r w:rsidRPr="00373EB5">
        <w:rPr>
          <w:rFonts w:ascii="Montserrat" w:hAnsi="Montserrat" w:cs="Arial"/>
          <w:b/>
          <w:sz w:val="20"/>
          <w:szCs w:val="20"/>
          <w:lang w:val="es-ES_tradnl"/>
        </w:rPr>
        <w:t>Hospital Regional de Alta Especialidad de Ixtapaluca</w:t>
      </w:r>
    </w:p>
    <w:p w14:paraId="4BF3A8C2" w14:textId="77777777" w:rsidR="00DE1FC0" w:rsidRPr="00373EB5" w:rsidRDefault="00DE1FC0" w:rsidP="00FC3499">
      <w:pPr>
        <w:jc w:val="both"/>
        <w:rPr>
          <w:rFonts w:ascii="Montserrat" w:hAnsi="Montserrat" w:cs="Arial"/>
          <w:bCs/>
          <w:sz w:val="20"/>
          <w:szCs w:val="20"/>
        </w:rPr>
      </w:pPr>
    </w:p>
    <w:p w14:paraId="587CFDD3" w14:textId="195F032F" w:rsidR="00AB68B9" w:rsidRPr="00373EB5" w:rsidRDefault="001526A2" w:rsidP="00FC3499">
      <w:pPr>
        <w:jc w:val="both"/>
        <w:rPr>
          <w:rFonts w:ascii="Montserrat" w:hAnsi="Montserrat" w:cs="Arial"/>
          <w:bCs/>
          <w:sz w:val="20"/>
          <w:szCs w:val="20"/>
        </w:rPr>
      </w:pPr>
      <w:r w:rsidRPr="00373EB5">
        <w:rPr>
          <w:rFonts w:ascii="Montserrat" w:hAnsi="Montserrat" w:cs="Arial"/>
          <w:bCs/>
          <w:sz w:val="20"/>
          <w:szCs w:val="20"/>
        </w:rPr>
        <w:t xml:space="preserve">En el Informe del Despacho Externo se </w:t>
      </w:r>
      <w:r w:rsidR="00FB59B7" w:rsidRPr="00373EB5">
        <w:rPr>
          <w:rFonts w:ascii="Montserrat" w:hAnsi="Montserrat" w:cs="Arial"/>
          <w:bCs/>
          <w:sz w:val="20"/>
          <w:szCs w:val="20"/>
        </w:rPr>
        <w:t>señal</w:t>
      </w:r>
      <w:r w:rsidR="0013645D" w:rsidRPr="00373EB5">
        <w:rPr>
          <w:rFonts w:ascii="Montserrat" w:hAnsi="Montserrat" w:cs="Arial"/>
          <w:bCs/>
          <w:sz w:val="20"/>
          <w:szCs w:val="20"/>
        </w:rPr>
        <w:t xml:space="preserve">ó </w:t>
      </w:r>
      <w:r w:rsidR="00B017CA" w:rsidRPr="00373EB5">
        <w:rPr>
          <w:rFonts w:ascii="Montserrat" w:hAnsi="Montserrat" w:cs="Arial"/>
          <w:bCs/>
          <w:sz w:val="20"/>
          <w:szCs w:val="20"/>
        </w:rPr>
        <w:t>como</w:t>
      </w:r>
      <w:r w:rsidR="0013645D" w:rsidRPr="00373EB5">
        <w:rPr>
          <w:rFonts w:ascii="Montserrat" w:hAnsi="Montserrat" w:cs="Arial"/>
          <w:bCs/>
          <w:sz w:val="20"/>
          <w:szCs w:val="20"/>
        </w:rPr>
        <w:t xml:space="preserve"> párrafo de énfasis</w:t>
      </w:r>
      <w:r w:rsidR="00B017CA" w:rsidRPr="00373EB5">
        <w:rPr>
          <w:rFonts w:ascii="Montserrat" w:hAnsi="Montserrat" w:cs="Arial"/>
          <w:bCs/>
          <w:sz w:val="20"/>
          <w:szCs w:val="20"/>
        </w:rPr>
        <w:t xml:space="preserve"> que p</w:t>
      </w:r>
      <w:r w:rsidR="00FB59B7" w:rsidRPr="00373EB5">
        <w:rPr>
          <w:rFonts w:ascii="Montserrat" w:hAnsi="Montserrat" w:cs="Arial"/>
          <w:bCs/>
          <w:sz w:val="20"/>
          <w:szCs w:val="20"/>
        </w:rPr>
        <w:t xml:space="preserve">ara efectos de presentación los estados de actividades de </w:t>
      </w:r>
      <w:r w:rsidR="00B017CA" w:rsidRPr="00373EB5">
        <w:rPr>
          <w:rFonts w:ascii="Montserrat" w:hAnsi="Montserrat" w:cs="Arial"/>
          <w:bCs/>
          <w:sz w:val="20"/>
          <w:szCs w:val="20"/>
        </w:rPr>
        <w:t xml:space="preserve">los ejercicios </w:t>
      </w:r>
      <w:r w:rsidR="00FB59B7" w:rsidRPr="00373EB5">
        <w:rPr>
          <w:rFonts w:ascii="Montserrat" w:hAnsi="Montserrat" w:cs="Arial"/>
          <w:bCs/>
          <w:sz w:val="20"/>
          <w:szCs w:val="20"/>
        </w:rPr>
        <w:t>202</w:t>
      </w:r>
      <w:r w:rsidR="00B017CA" w:rsidRPr="00373EB5">
        <w:rPr>
          <w:rFonts w:ascii="Montserrat" w:hAnsi="Montserrat" w:cs="Arial"/>
          <w:bCs/>
          <w:sz w:val="20"/>
          <w:szCs w:val="20"/>
        </w:rPr>
        <w:t>2</w:t>
      </w:r>
      <w:r w:rsidR="00FB59B7" w:rsidRPr="00373EB5">
        <w:rPr>
          <w:rFonts w:ascii="Montserrat" w:hAnsi="Montserrat" w:cs="Arial"/>
          <w:bCs/>
          <w:sz w:val="20"/>
          <w:szCs w:val="20"/>
        </w:rPr>
        <w:t xml:space="preserve"> y 202</w:t>
      </w:r>
      <w:r w:rsidR="00B017CA" w:rsidRPr="00373EB5">
        <w:rPr>
          <w:rFonts w:ascii="Montserrat" w:hAnsi="Montserrat" w:cs="Arial"/>
          <w:bCs/>
          <w:sz w:val="20"/>
          <w:szCs w:val="20"/>
        </w:rPr>
        <w:t>3</w:t>
      </w:r>
      <w:r w:rsidR="00FB59B7" w:rsidRPr="00373EB5">
        <w:rPr>
          <w:rFonts w:ascii="Montserrat" w:hAnsi="Montserrat" w:cs="Arial"/>
          <w:bCs/>
          <w:sz w:val="20"/>
          <w:szCs w:val="20"/>
        </w:rPr>
        <w:t xml:space="preserve"> no reconocen importe</w:t>
      </w:r>
      <w:r w:rsidR="00B017CA" w:rsidRPr="00373EB5">
        <w:rPr>
          <w:rFonts w:ascii="Montserrat" w:hAnsi="Montserrat" w:cs="Arial"/>
          <w:bCs/>
          <w:sz w:val="20"/>
          <w:szCs w:val="20"/>
        </w:rPr>
        <w:t>s</w:t>
      </w:r>
      <w:r w:rsidR="00FB59B7" w:rsidRPr="00373EB5">
        <w:rPr>
          <w:rFonts w:ascii="Montserrat" w:hAnsi="Montserrat" w:cs="Arial"/>
          <w:bCs/>
          <w:sz w:val="20"/>
          <w:szCs w:val="20"/>
        </w:rPr>
        <w:t xml:space="preserve"> correspondientes a servicios hospitalarios que se prestaron a pacientes del Hospital</w:t>
      </w:r>
      <w:r w:rsidR="00B017CA" w:rsidRPr="00373EB5">
        <w:rPr>
          <w:rFonts w:ascii="Montserrat" w:hAnsi="Montserrat" w:cs="Arial"/>
          <w:bCs/>
          <w:sz w:val="20"/>
          <w:szCs w:val="20"/>
        </w:rPr>
        <w:t>.</w:t>
      </w:r>
    </w:p>
    <w:p w14:paraId="79216841" w14:textId="77777777" w:rsidR="0013645D" w:rsidRPr="00373EB5" w:rsidRDefault="0013645D" w:rsidP="00FC3499">
      <w:pPr>
        <w:pStyle w:val="Prrafodelista"/>
        <w:ind w:left="1134"/>
        <w:jc w:val="both"/>
        <w:rPr>
          <w:rFonts w:ascii="Montserrat" w:hAnsi="Montserrat" w:cs="Arial"/>
          <w:bCs/>
          <w:sz w:val="20"/>
          <w:szCs w:val="20"/>
          <w:lang w:val="es-ES_tradnl"/>
        </w:rPr>
      </w:pPr>
    </w:p>
    <w:p w14:paraId="47B8EE2F" w14:textId="77777777" w:rsidR="00B017CA" w:rsidRPr="00373EB5" w:rsidRDefault="007F3E7C" w:rsidP="001725BB">
      <w:pPr>
        <w:pStyle w:val="Prrafodelista"/>
        <w:numPr>
          <w:ilvl w:val="0"/>
          <w:numId w:val="10"/>
        </w:numPr>
        <w:ind w:left="567"/>
        <w:jc w:val="both"/>
        <w:rPr>
          <w:rFonts w:ascii="Montserrat" w:hAnsi="Montserrat" w:cs="Arial"/>
          <w:bCs/>
          <w:sz w:val="20"/>
          <w:szCs w:val="20"/>
          <w:lang w:val="es-ES_tradnl"/>
        </w:rPr>
      </w:pPr>
      <w:r w:rsidRPr="00373EB5">
        <w:rPr>
          <w:rFonts w:ascii="Montserrat" w:hAnsi="Montserrat" w:cs="Arial"/>
          <w:b/>
          <w:sz w:val="20"/>
          <w:szCs w:val="20"/>
          <w:lang w:val="es-ES_tradnl"/>
        </w:rPr>
        <w:t>Hospital Regional de Alta Especialidad del Bajío</w:t>
      </w:r>
    </w:p>
    <w:p w14:paraId="5B94FFD7" w14:textId="77777777" w:rsidR="00B017CA" w:rsidRPr="00373EB5" w:rsidRDefault="00B017CA" w:rsidP="00FC3499">
      <w:pPr>
        <w:jc w:val="both"/>
        <w:rPr>
          <w:rFonts w:ascii="Montserrat" w:hAnsi="Montserrat" w:cs="Arial"/>
          <w:b/>
          <w:sz w:val="20"/>
          <w:szCs w:val="20"/>
        </w:rPr>
      </w:pPr>
    </w:p>
    <w:p w14:paraId="684C4695" w14:textId="47EF7B24" w:rsidR="007F3E7C" w:rsidRPr="00373EB5" w:rsidRDefault="007F3E7C" w:rsidP="00FC3499">
      <w:pPr>
        <w:jc w:val="both"/>
        <w:rPr>
          <w:rFonts w:ascii="Montserrat" w:hAnsi="Montserrat" w:cs="Arial"/>
          <w:bCs/>
          <w:sz w:val="20"/>
          <w:szCs w:val="20"/>
        </w:rPr>
      </w:pPr>
      <w:r w:rsidRPr="00373EB5">
        <w:rPr>
          <w:rFonts w:ascii="Montserrat" w:hAnsi="Montserrat" w:cs="Arial"/>
          <w:bCs/>
          <w:sz w:val="20"/>
          <w:szCs w:val="20"/>
        </w:rPr>
        <w:t xml:space="preserve">En el Informe de la Auditoría Independiente, </w:t>
      </w:r>
      <w:r w:rsidR="00B017CA" w:rsidRPr="00373EB5">
        <w:rPr>
          <w:rFonts w:ascii="Montserrat" w:hAnsi="Montserrat" w:cs="Arial"/>
          <w:bCs/>
          <w:sz w:val="20"/>
          <w:szCs w:val="20"/>
        </w:rPr>
        <w:t>dentro de los párrafos</w:t>
      </w:r>
      <w:r w:rsidRPr="00373EB5">
        <w:rPr>
          <w:rFonts w:ascii="Montserrat" w:hAnsi="Montserrat" w:cs="Arial"/>
          <w:bCs/>
          <w:sz w:val="20"/>
          <w:szCs w:val="20"/>
        </w:rPr>
        <w:t xml:space="preserve"> de énfasis, </w:t>
      </w:r>
      <w:r w:rsidR="00D52335" w:rsidRPr="00373EB5">
        <w:rPr>
          <w:rFonts w:ascii="Montserrat" w:hAnsi="Montserrat" w:cs="Arial"/>
          <w:bCs/>
          <w:sz w:val="20"/>
          <w:szCs w:val="20"/>
        </w:rPr>
        <w:t>destacó</w:t>
      </w:r>
      <w:r w:rsidR="00B017CA" w:rsidRPr="00373EB5">
        <w:rPr>
          <w:rFonts w:ascii="Montserrat" w:hAnsi="Montserrat" w:cs="Arial"/>
          <w:bCs/>
          <w:sz w:val="20"/>
          <w:szCs w:val="20"/>
        </w:rPr>
        <w:t xml:space="preserve"> que e</w:t>
      </w:r>
      <w:r w:rsidRPr="00373EB5">
        <w:rPr>
          <w:rFonts w:ascii="Montserrat" w:hAnsi="Montserrat" w:cs="Arial"/>
          <w:bCs/>
          <w:sz w:val="20"/>
          <w:szCs w:val="20"/>
        </w:rPr>
        <w:t xml:space="preserve">l Sistema Integral de </w:t>
      </w:r>
      <w:r w:rsidR="00D52335" w:rsidRPr="00373EB5">
        <w:rPr>
          <w:rFonts w:ascii="Montserrat" w:hAnsi="Montserrat" w:cs="Arial"/>
          <w:bCs/>
          <w:sz w:val="20"/>
          <w:szCs w:val="20"/>
        </w:rPr>
        <w:t>Gestión</w:t>
      </w:r>
      <w:r w:rsidRPr="00373EB5">
        <w:rPr>
          <w:rFonts w:ascii="Montserrat" w:hAnsi="Montserrat" w:cs="Arial"/>
          <w:bCs/>
          <w:sz w:val="20"/>
          <w:szCs w:val="20"/>
        </w:rPr>
        <w:t xml:space="preserve"> Administrativa </w:t>
      </w:r>
      <w:r w:rsidR="00A50867" w:rsidRPr="00373EB5">
        <w:rPr>
          <w:rFonts w:ascii="Montserrat" w:hAnsi="Montserrat" w:cs="Arial"/>
          <w:bCs/>
          <w:sz w:val="20"/>
          <w:szCs w:val="20"/>
        </w:rPr>
        <w:t xml:space="preserve">del </w:t>
      </w:r>
      <w:r w:rsidR="00D52335" w:rsidRPr="00373EB5">
        <w:rPr>
          <w:rFonts w:ascii="Montserrat" w:hAnsi="Montserrat" w:cs="Arial"/>
          <w:bCs/>
          <w:sz w:val="20"/>
          <w:szCs w:val="20"/>
        </w:rPr>
        <w:t>Hospital</w:t>
      </w:r>
      <w:r w:rsidRPr="00373EB5">
        <w:rPr>
          <w:rFonts w:ascii="Montserrat" w:hAnsi="Montserrat" w:cs="Arial"/>
          <w:bCs/>
          <w:sz w:val="20"/>
          <w:szCs w:val="20"/>
        </w:rPr>
        <w:t xml:space="preserve"> no integra correctamente, ni en forma </w:t>
      </w:r>
      <w:r w:rsidR="00D52335" w:rsidRPr="00373EB5">
        <w:rPr>
          <w:rFonts w:ascii="Montserrat" w:hAnsi="Montserrat" w:cs="Arial"/>
          <w:bCs/>
          <w:sz w:val="20"/>
          <w:szCs w:val="20"/>
        </w:rPr>
        <w:t>automática</w:t>
      </w:r>
      <w:r w:rsidRPr="00373EB5">
        <w:rPr>
          <w:rFonts w:ascii="Montserrat" w:hAnsi="Montserrat" w:cs="Arial"/>
          <w:bCs/>
          <w:sz w:val="20"/>
          <w:szCs w:val="20"/>
        </w:rPr>
        <w:t xml:space="preserve"> y por </w:t>
      </w:r>
      <w:r w:rsidR="00D52335" w:rsidRPr="00373EB5">
        <w:rPr>
          <w:rFonts w:ascii="Montserrat" w:hAnsi="Montserrat" w:cs="Arial"/>
          <w:bCs/>
          <w:sz w:val="20"/>
          <w:szCs w:val="20"/>
        </w:rPr>
        <w:t>única</w:t>
      </w:r>
      <w:r w:rsidRPr="00373EB5">
        <w:rPr>
          <w:rFonts w:ascii="Montserrat" w:hAnsi="Montserrat" w:cs="Arial"/>
          <w:bCs/>
          <w:sz w:val="20"/>
          <w:szCs w:val="20"/>
        </w:rPr>
        <w:t xml:space="preserve"> vez el ejercicio presupuestario con la </w:t>
      </w:r>
      <w:r w:rsidR="00D52335" w:rsidRPr="00373EB5">
        <w:rPr>
          <w:rFonts w:ascii="Montserrat" w:hAnsi="Montserrat" w:cs="Arial"/>
          <w:bCs/>
          <w:sz w:val="20"/>
          <w:szCs w:val="20"/>
        </w:rPr>
        <w:t>operación</w:t>
      </w:r>
      <w:r w:rsidRPr="00373EB5">
        <w:rPr>
          <w:rFonts w:ascii="Montserrat" w:hAnsi="Montserrat" w:cs="Arial"/>
          <w:bCs/>
          <w:sz w:val="20"/>
          <w:szCs w:val="20"/>
        </w:rPr>
        <w:t xml:space="preserve"> contable</w:t>
      </w:r>
      <w:r w:rsidR="00A50867" w:rsidRPr="00373EB5">
        <w:rPr>
          <w:rFonts w:ascii="Montserrat" w:hAnsi="Montserrat" w:cs="Arial"/>
          <w:bCs/>
          <w:sz w:val="20"/>
          <w:szCs w:val="20"/>
        </w:rPr>
        <w:t>;</w:t>
      </w:r>
      <w:r w:rsidRPr="00373EB5">
        <w:rPr>
          <w:rFonts w:ascii="Montserrat" w:hAnsi="Montserrat" w:cs="Arial"/>
          <w:bCs/>
          <w:sz w:val="20"/>
          <w:szCs w:val="20"/>
        </w:rPr>
        <w:t xml:space="preserve"> por lo tanto, los estados e informes presupuestales no son generados en tiempo real</w:t>
      </w:r>
      <w:r w:rsidR="00B017CA" w:rsidRPr="00373EB5">
        <w:rPr>
          <w:rFonts w:ascii="Montserrat" w:hAnsi="Montserrat" w:cs="Arial"/>
          <w:bCs/>
          <w:sz w:val="20"/>
          <w:szCs w:val="20"/>
        </w:rPr>
        <w:t xml:space="preserve">; </w:t>
      </w:r>
      <w:r w:rsidRPr="00373EB5">
        <w:rPr>
          <w:rFonts w:ascii="Montserrat" w:hAnsi="Montserrat" w:cs="Arial"/>
          <w:bCs/>
          <w:sz w:val="20"/>
          <w:szCs w:val="20"/>
        </w:rPr>
        <w:t>afecta</w:t>
      </w:r>
      <w:r w:rsidR="00C36A1B" w:rsidRPr="00373EB5">
        <w:rPr>
          <w:rFonts w:ascii="Montserrat" w:hAnsi="Montserrat" w:cs="Arial"/>
          <w:bCs/>
          <w:sz w:val="20"/>
          <w:szCs w:val="20"/>
        </w:rPr>
        <w:t xml:space="preserve">ndo </w:t>
      </w:r>
      <w:r w:rsidR="00D52335" w:rsidRPr="00373EB5">
        <w:rPr>
          <w:rFonts w:ascii="Montserrat" w:hAnsi="Montserrat" w:cs="Arial"/>
          <w:bCs/>
          <w:sz w:val="20"/>
          <w:szCs w:val="20"/>
        </w:rPr>
        <w:t>principalmente</w:t>
      </w:r>
      <w:r w:rsidRPr="00373EB5">
        <w:rPr>
          <w:rFonts w:ascii="Montserrat" w:hAnsi="Montserrat" w:cs="Arial"/>
          <w:bCs/>
          <w:sz w:val="20"/>
          <w:szCs w:val="20"/>
        </w:rPr>
        <w:t xml:space="preserve"> las </w:t>
      </w:r>
      <w:r w:rsidR="00D52335" w:rsidRPr="00373EB5">
        <w:rPr>
          <w:rFonts w:ascii="Montserrat" w:hAnsi="Montserrat" w:cs="Arial"/>
          <w:bCs/>
          <w:sz w:val="20"/>
          <w:szCs w:val="20"/>
        </w:rPr>
        <w:t>áreas</w:t>
      </w:r>
      <w:r w:rsidRPr="00373EB5">
        <w:rPr>
          <w:rFonts w:ascii="Montserrat" w:hAnsi="Montserrat" w:cs="Arial"/>
          <w:bCs/>
          <w:sz w:val="20"/>
          <w:szCs w:val="20"/>
        </w:rPr>
        <w:t xml:space="preserve"> de presupuestos y de </w:t>
      </w:r>
      <w:r w:rsidR="00D52335" w:rsidRPr="00373EB5">
        <w:rPr>
          <w:rFonts w:ascii="Montserrat" w:hAnsi="Montserrat" w:cs="Arial"/>
          <w:bCs/>
          <w:sz w:val="20"/>
          <w:szCs w:val="20"/>
        </w:rPr>
        <w:t>nóminas</w:t>
      </w:r>
      <w:r w:rsidR="00A50867" w:rsidRPr="00373EB5">
        <w:rPr>
          <w:rFonts w:ascii="Montserrat" w:hAnsi="Montserrat" w:cs="Arial"/>
          <w:bCs/>
          <w:sz w:val="20"/>
          <w:szCs w:val="20"/>
        </w:rPr>
        <w:t>.</w:t>
      </w:r>
    </w:p>
    <w:p w14:paraId="3C32EDDB" w14:textId="77777777" w:rsidR="00CF795F" w:rsidRPr="00373EB5" w:rsidRDefault="00CF795F" w:rsidP="00FC3499">
      <w:pPr>
        <w:jc w:val="both"/>
        <w:rPr>
          <w:rFonts w:ascii="Montserrat" w:hAnsi="Montserrat" w:cs="Arial"/>
          <w:bCs/>
          <w:sz w:val="20"/>
          <w:szCs w:val="20"/>
        </w:rPr>
      </w:pPr>
    </w:p>
    <w:p w14:paraId="520FD854" w14:textId="665B710A" w:rsidR="00CF795F" w:rsidRPr="00373EB5" w:rsidRDefault="00CF795F" w:rsidP="001725BB">
      <w:pPr>
        <w:pStyle w:val="Prrafodelista"/>
        <w:numPr>
          <w:ilvl w:val="0"/>
          <w:numId w:val="10"/>
        </w:numPr>
        <w:ind w:left="567" w:hanging="283"/>
        <w:jc w:val="both"/>
        <w:rPr>
          <w:rFonts w:ascii="Montserrat" w:hAnsi="Montserrat" w:cs="Arial"/>
          <w:b/>
          <w:sz w:val="20"/>
          <w:szCs w:val="20"/>
          <w:lang w:val="es-ES_tradnl"/>
        </w:rPr>
      </w:pPr>
      <w:r w:rsidRPr="00373EB5">
        <w:rPr>
          <w:rFonts w:ascii="Montserrat" w:hAnsi="Montserrat" w:cs="Arial"/>
          <w:bCs/>
          <w:sz w:val="20"/>
          <w:szCs w:val="20"/>
          <w:lang w:val="es-ES_tradnl"/>
        </w:rPr>
        <w:t xml:space="preserve"> </w:t>
      </w:r>
      <w:r w:rsidRPr="00373EB5">
        <w:rPr>
          <w:rFonts w:ascii="Montserrat" w:hAnsi="Montserrat" w:cs="Arial"/>
          <w:b/>
          <w:sz w:val="20"/>
          <w:szCs w:val="20"/>
          <w:lang w:val="es-ES_tradnl"/>
        </w:rPr>
        <w:t xml:space="preserve">Hospital Regional de Alta Especialidad de Ciudad </w:t>
      </w:r>
      <w:r w:rsidR="00D52335" w:rsidRPr="00373EB5">
        <w:rPr>
          <w:rFonts w:ascii="Montserrat" w:hAnsi="Montserrat" w:cs="Arial"/>
          <w:b/>
          <w:sz w:val="20"/>
          <w:szCs w:val="20"/>
          <w:lang w:val="es-ES_tradnl"/>
        </w:rPr>
        <w:t>Vi</w:t>
      </w:r>
      <w:r w:rsidRPr="00373EB5">
        <w:rPr>
          <w:rFonts w:ascii="Montserrat" w:hAnsi="Montserrat" w:cs="Arial"/>
          <w:b/>
          <w:sz w:val="20"/>
          <w:szCs w:val="20"/>
          <w:lang w:val="es-ES_tradnl"/>
        </w:rPr>
        <w:t>ctoria "Bicentenario 2010"</w:t>
      </w:r>
    </w:p>
    <w:p w14:paraId="0C0B49BB" w14:textId="77777777" w:rsidR="00CF795F" w:rsidRPr="00373EB5" w:rsidRDefault="00CF795F" w:rsidP="00FC3499">
      <w:pPr>
        <w:jc w:val="both"/>
        <w:rPr>
          <w:rFonts w:ascii="Montserrat" w:hAnsi="Montserrat" w:cs="Arial"/>
          <w:bCs/>
          <w:sz w:val="20"/>
          <w:szCs w:val="20"/>
        </w:rPr>
      </w:pPr>
    </w:p>
    <w:p w14:paraId="25DB346E" w14:textId="09B71A03" w:rsidR="00CF795F" w:rsidRPr="00373EB5" w:rsidRDefault="00CF795F" w:rsidP="00FC3499">
      <w:pPr>
        <w:jc w:val="both"/>
        <w:rPr>
          <w:rFonts w:ascii="Montserrat" w:hAnsi="Montserrat" w:cs="Arial"/>
          <w:bCs/>
          <w:sz w:val="20"/>
          <w:szCs w:val="20"/>
        </w:rPr>
      </w:pPr>
      <w:r w:rsidRPr="00373EB5">
        <w:rPr>
          <w:rFonts w:ascii="Montserrat" w:hAnsi="Montserrat" w:cs="Arial"/>
          <w:bCs/>
          <w:sz w:val="20"/>
          <w:szCs w:val="20"/>
        </w:rPr>
        <w:t xml:space="preserve">En el Informe emitido por el Auditor Externo se estableció como párrafo de énfasis que los estados financieros fueron preparados para cumplir con los requerimientos normativos gubernamentales a que </w:t>
      </w:r>
      <w:r w:rsidR="00D52335" w:rsidRPr="00373EB5">
        <w:rPr>
          <w:rFonts w:ascii="Montserrat" w:hAnsi="Montserrat" w:cs="Arial"/>
          <w:bCs/>
          <w:sz w:val="20"/>
          <w:szCs w:val="20"/>
        </w:rPr>
        <w:t>está</w:t>
      </w:r>
      <w:r w:rsidRPr="00373EB5">
        <w:rPr>
          <w:rFonts w:ascii="Montserrat" w:hAnsi="Montserrat" w:cs="Arial"/>
          <w:bCs/>
          <w:sz w:val="20"/>
          <w:szCs w:val="20"/>
        </w:rPr>
        <w:t xml:space="preserve"> sujeta la entidad y para ser integrados en el Reporte de la Cuenta de P</w:t>
      </w:r>
      <w:r w:rsidR="00D52335" w:rsidRPr="00373EB5">
        <w:rPr>
          <w:rFonts w:ascii="Montserrat" w:hAnsi="Montserrat" w:cs="Arial"/>
          <w:bCs/>
          <w:sz w:val="20"/>
          <w:szCs w:val="20"/>
        </w:rPr>
        <w:t>ú</w:t>
      </w:r>
      <w:r w:rsidRPr="00373EB5">
        <w:rPr>
          <w:rFonts w:ascii="Montserrat" w:hAnsi="Montserrat" w:cs="Arial"/>
          <w:bCs/>
          <w:sz w:val="20"/>
          <w:szCs w:val="20"/>
        </w:rPr>
        <w:t xml:space="preserve">blica Federal, los cuales están presentados en los formatos que para tal efecto fueron establecidos por la Unidad de Contabilidad Gubernamental de la Secretaria de Hacienda y Crédito Público; consecuentemente, éstos pueden no ser apropiados para otra finalidad. </w:t>
      </w:r>
    </w:p>
    <w:p w14:paraId="3515C662" w14:textId="77777777" w:rsidR="003F4848" w:rsidRPr="00373EB5" w:rsidRDefault="003F4848" w:rsidP="00FC3499">
      <w:pPr>
        <w:jc w:val="both"/>
        <w:rPr>
          <w:rFonts w:ascii="Montserrat" w:hAnsi="Montserrat" w:cs="Arial"/>
          <w:b/>
          <w:sz w:val="20"/>
          <w:szCs w:val="20"/>
        </w:rPr>
      </w:pPr>
    </w:p>
    <w:p w14:paraId="6C286D62" w14:textId="77777777" w:rsidR="00F0627A" w:rsidRPr="00373EB5" w:rsidRDefault="00F0627A" w:rsidP="00FC3499">
      <w:pPr>
        <w:jc w:val="both"/>
        <w:rPr>
          <w:rFonts w:ascii="Montserrat" w:hAnsi="Montserrat" w:cs="Arial"/>
          <w:b/>
          <w:sz w:val="20"/>
          <w:szCs w:val="20"/>
        </w:rPr>
      </w:pPr>
    </w:p>
    <w:p w14:paraId="4954A844" w14:textId="2A6BE294" w:rsidR="00857CE5" w:rsidRPr="00373EB5" w:rsidRDefault="00F96455" w:rsidP="001725BB">
      <w:pPr>
        <w:pStyle w:val="Prrafodelista"/>
        <w:numPr>
          <w:ilvl w:val="0"/>
          <w:numId w:val="10"/>
        </w:numPr>
        <w:ind w:left="567"/>
        <w:jc w:val="both"/>
        <w:rPr>
          <w:rFonts w:ascii="Montserrat" w:hAnsi="Montserrat" w:cs="Arial"/>
          <w:b/>
          <w:sz w:val="20"/>
          <w:szCs w:val="20"/>
          <w:lang w:val="es-ES_tradnl"/>
        </w:rPr>
      </w:pPr>
      <w:r w:rsidRPr="00373EB5">
        <w:rPr>
          <w:rFonts w:ascii="Montserrat" w:hAnsi="Montserrat" w:cs="Arial"/>
          <w:b/>
          <w:sz w:val="20"/>
          <w:szCs w:val="20"/>
          <w:lang w:val="es-ES_tradnl"/>
        </w:rPr>
        <w:t xml:space="preserve">Centro Regional de Alta </w:t>
      </w:r>
      <w:r w:rsidR="00D52335" w:rsidRPr="00373EB5">
        <w:rPr>
          <w:rFonts w:ascii="Montserrat" w:hAnsi="Montserrat" w:cs="Arial"/>
          <w:b/>
          <w:sz w:val="20"/>
          <w:szCs w:val="20"/>
          <w:lang w:val="es-ES_tradnl"/>
        </w:rPr>
        <w:t>Especialidad</w:t>
      </w:r>
      <w:r w:rsidRPr="00373EB5">
        <w:rPr>
          <w:rFonts w:ascii="Montserrat" w:hAnsi="Montserrat" w:cs="Arial"/>
          <w:b/>
          <w:sz w:val="20"/>
          <w:szCs w:val="20"/>
          <w:lang w:val="es-ES_tradnl"/>
        </w:rPr>
        <w:t xml:space="preserve"> de Chiapas (CRAE)</w:t>
      </w:r>
    </w:p>
    <w:p w14:paraId="3D1D8179" w14:textId="77777777" w:rsidR="00F96455" w:rsidRPr="00373EB5" w:rsidRDefault="00F96455" w:rsidP="00FC3499">
      <w:pPr>
        <w:jc w:val="both"/>
        <w:rPr>
          <w:rFonts w:ascii="Montserrat" w:hAnsi="Montserrat" w:cs="Arial"/>
          <w:b/>
          <w:sz w:val="20"/>
          <w:szCs w:val="20"/>
        </w:rPr>
      </w:pPr>
    </w:p>
    <w:p w14:paraId="3042F7C1" w14:textId="07E01E03" w:rsidR="00857CE5" w:rsidRPr="00373EB5" w:rsidRDefault="005C5ACE" w:rsidP="00FC3499">
      <w:pPr>
        <w:jc w:val="both"/>
        <w:rPr>
          <w:rFonts w:ascii="Montserrat" w:hAnsi="Montserrat" w:cs="Arial"/>
          <w:bCs/>
          <w:sz w:val="20"/>
          <w:szCs w:val="20"/>
        </w:rPr>
      </w:pPr>
      <w:r w:rsidRPr="00373EB5">
        <w:rPr>
          <w:rFonts w:ascii="Montserrat" w:hAnsi="Montserrat" w:cs="Arial"/>
          <w:bCs/>
          <w:sz w:val="20"/>
          <w:szCs w:val="20"/>
        </w:rPr>
        <w:t>El Informe a los Estados Financieros de la entidad se emitió con salvedad</w:t>
      </w:r>
      <w:r w:rsidR="00A01EDC" w:rsidRPr="00373EB5">
        <w:rPr>
          <w:rFonts w:ascii="Montserrat" w:hAnsi="Montserrat" w:cs="Arial"/>
          <w:bCs/>
          <w:sz w:val="20"/>
          <w:szCs w:val="20"/>
        </w:rPr>
        <w:t>; pues de acuerdo con</w:t>
      </w:r>
      <w:r w:rsidR="00F96455" w:rsidRPr="00373EB5">
        <w:rPr>
          <w:rFonts w:ascii="Montserrat" w:hAnsi="Montserrat" w:cs="Arial"/>
          <w:bCs/>
          <w:sz w:val="20"/>
          <w:szCs w:val="20"/>
        </w:rPr>
        <w:t xml:space="preserve"> </w:t>
      </w:r>
      <w:r w:rsidRPr="00373EB5">
        <w:rPr>
          <w:rFonts w:ascii="Montserrat" w:hAnsi="Montserrat" w:cs="Arial"/>
          <w:bCs/>
          <w:sz w:val="20"/>
          <w:szCs w:val="20"/>
        </w:rPr>
        <w:t>el despacho</w:t>
      </w:r>
      <w:r w:rsidR="00A01EDC" w:rsidRPr="00373EB5">
        <w:rPr>
          <w:rFonts w:ascii="Montserrat" w:hAnsi="Montserrat" w:cs="Arial"/>
          <w:bCs/>
          <w:sz w:val="20"/>
          <w:szCs w:val="20"/>
        </w:rPr>
        <w:t xml:space="preserve"> </w:t>
      </w:r>
      <w:r w:rsidR="00F96455" w:rsidRPr="00373EB5">
        <w:rPr>
          <w:rFonts w:ascii="Montserrat" w:hAnsi="Montserrat" w:cs="Arial"/>
          <w:bCs/>
          <w:sz w:val="20"/>
          <w:szCs w:val="20"/>
        </w:rPr>
        <w:t>no fue posible</w:t>
      </w:r>
      <w:r w:rsidR="00F96455" w:rsidRPr="00373EB5">
        <w:rPr>
          <w:rFonts w:ascii="Montserrat" w:hAnsi="Montserrat" w:cs="Arial"/>
          <w:b/>
          <w:sz w:val="20"/>
          <w:szCs w:val="20"/>
        </w:rPr>
        <w:t xml:space="preserve"> </w:t>
      </w:r>
      <w:r w:rsidR="00A01EDC" w:rsidRPr="00373EB5">
        <w:rPr>
          <w:rFonts w:ascii="Montserrat" w:hAnsi="Montserrat" w:cs="Arial"/>
          <w:bCs/>
          <w:sz w:val="20"/>
          <w:szCs w:val="20"/>
        </w:rPr>
        <w:t>verificar</w:t>
      </w:r>
      <w:r w:rsidR="00F96455" w:rsidRPr="00373EB5">
        <w:rPr>
          <w:rFonts w:ascii="Montserrat" w:hAnsi="Montserrat" w:cs="Arial"/>
          <w:bCs/>
          <w:sz w:val="20"/>
          <w:szCs w:val="20"/>
        </w:rPr>
        <w:t xml:space="preserve"> mediante la aplicación de otros procedimientos de auditoría de las existencias por los ejercicios terminados al 31 de diciembre de 2023 y 2022, debido a que no se lleva un control detallado de entradas y salidas contables en cumplimiento con la Ley de Contabilidad Gubernamental</w:t>
      </w:r>
      <w:r w:rsidR="00A01EDC" w:rsidRPr="00373EB5">
        <w:rPr>
          <w:rFonts w:ascii="Montserrat" w:hAnsi="Montserrat" w:cs="Arial"/>
          <w:bCs/>
          <w:sz w:val="20"/>
          <w:szCs w:val="20"/>
        </w:rPr>
        <w:t xml:space="preserve">. </w:t>
      </w:r>
    </w:p>
    <w:p w14:paraId="41D5424C" w14:textId="77777777" w:rsidR="00A01EDC" w:rsidRPr="00373EB5" w:rsidRDefault="00A01EDC" w:rsidP="00FC3499">
      <w:pPr>
        <w:jc w:val="both"/>
        <w:rPr>
          <w:rFonts w:ascii="Montserrat" w:hAnsi="Montserrat" w:cs="Arial"/>
          <w:bCs/>
          <w:sz w:val="20"/>
          <w:szCs w:val="20"/>
        </w:rPr>
      </w:pPr>
    </w:p>
    <w:p w14:paraId="788E3E81" w14:textId="31983BA4" w:rsidR="00A01EDC" w:rsidRPr="00373EB5" w:rsidRDefault="00A01EDC" w:rsidP="00FC3499">
      <w:pPr>
        <w:jc w:val="both"/>
        <w:rPr>
          <w:rFonts w:ascii="Montserrat" w:hAnsi="Montserrat" w:cs="Arial"/>
          <w:bCs/>
          <w:sz w:val="20"/>
          <w:szCs w:val="20"/>
        </w:rPr>
      </w:pPr>
      <w:r w:rsidRPr="00373EB5">
        <w:rPr>
          <w:rFonts w:ascii="Montserrat" w:hAnsi="Montserrat" w:cs="Arial"/>
          <w:bCs/>
          <w:sz w:val="20"/>
          <w:szCs w:val="20"/>
        </w:rPr>
        <w:t>Respecto de los párrafos de énfasis destaca el "Desglose" apartado Inmuebles, Infraestructura y Construcciones en Proceso, a los estados financieros respecto a que durante el ejercicio que termino el 31 de diciembre de 2023, la entidad con objeto de dar Cumplimiento a la Ley General de Contabilidad Gubernamental, actualiz</w:t>
      </w:r>
      <w:r w:rsidR="003901CF" w:rsidRPr="00373EB5">
        <w:rPr>
          <w:rFonts w:ascii="Montserrat" w:hAnsi="Montserrat" w:cs="Arial"/>
          <w:bCs/>
          <w:sz w:val="20"/>
          <w:szCs w:val="20"/>
        </w:rPr>
        <w:t>ó</w:t>
      </w:r>
      <w:r w:rsidRPr="00373EB5">
        <w:rPr>
          <w:rFonts w:ascii="Montserrat" w:hAnsi="Montserrat" w:cs="Arial"/>
          <w:bCs/>
          <w:sz w:val="20"/>
          <w:szCs w:val="20"/>
        </w:rPr>
        <w:t xml:space="preserve"> los valores de avalúo de 2021 a lo determinado en el ejercicio 2023. Por las fechas del avalúo y haber reportado a Cuenta Pública, el organismo no aplicó dicho cambio en los estados financieros del ejercicio anterior, por lo tanto, las cifras de ese ejercicio en los rubros señalados no son comparables con las cifras del ejercicio actual.</w:t>
      </w:r>
    </w:p>
    <w:p w14:paraId="63402A98" w14:textId="77777777" w:rsidR="003F4848" w:rsidRPr="00373EB5" w:rsidRDefault="003F4848" w:rsidP="00FC3499">
      <w:pPr>
        <w:jc w:val="both"/>
        <w:rPr>
          <w:rFonts w:ascii="Montserrat" w:hAnsi="Montserrat" w:cs="Arial"/>
          <w:bCs/>
          <w:sz w:val="20"/>
          <w:szCs w:val="20"/>
        </w:rPr>
      </w:pPr>
    </w:p>
    <w:p w14:paraId="1A0DC475" w14:textId="35ADF0D6" w:rsidR="00373EB5" w:rsidRPr="00373EB5" w:rsidRDefault="00894AF0" w:rsidP="00FC3499">
      <w:pPr>
        <w:jc w:val="both"/>
        <w:rPr>
          <w:rFonts w:ascii="Montserrat" w:hAnsi="Montserrat" w:cs="Arial"/>
          <w:sz w:val="20"/>
          <w:szCs w:val="20"/>
        </w:rPr>
      </w:pPr>
      <w:r w:rsidRPr="00373EB5">
        <w:rPr>
          <w:rFonts w:ascii="Montserrat" w:hAnsi="Montserrat" w:cs="Arial"/>
          <w:sz w:val="20"/>
          <w:szCs w:val="20"/>
        </w:rPr>
        <w:t>Por lo anterior, l</w:t>
      </w:r>
      <w:r w:rsidR="001B2F48" w:rsidRPr="00373EB5">
        <w:rPr>
          <w:rFonts w:ascii="Montserrat" w:hAnsi="Montserrat" w:cs="Arial"/>
          <w:sz w:val="20"/>
          <w:szCs w:val="20"/>
        </w:rPr>
        <w:t xml:space="preserve">a contratación del </w:t>
      </w:r>
      <w:r w:rsidR="001B2F48" w:rsidRPr="00373EB5">
        <w:rPr>
          <w:rFonts w:ascii="Montserrat" w:hAnsi="Montserrat" w:cs="Arial"/>
          <w:b/>
          <w:bCs/>
          <w:sz w:val="20"/>
          <w:szCs w:val="20"/>
        </w:rPr>
        <w:t>Servicio Especializado en Materia de Proceso de Pagos y Contabilidad</w:t>
      </w:r>
      <w:r w:rsidR="001B2F48" w:rsidRPr="00373EB5">
        <w:rPr>
          <w:rFonts w:ascii="Montserrat" w:hAnsi="Montserrat" w:cs="Arial"/>
          <w:sz w:val="20"/>
          <w:szCs w:val="20"/>
        </w:rPr>
        <w:t xml:space="preserve"> para el </w:t>
      </w:r>
      <w:r w:rsidR="002968E4" w:rsidRPr="00373EB5">
        <w:rPr>
          <w:rFonts w:ascii="Montserrat" w:hAnsi="Montserrat" w:cs="Arial"/>
          <w:sz w:val="20"/>
          <w:szCs w:val="20"/>
        </w:rPr>
        <w:t>“</w:t>
      </w:r>
      <w:r w:rsidR="00373EB5">
        <w:rPr>
          <w:rFonts w:ascii="Montserrat" w:hAnsi="Montserrat" w:cs="Arial"/>
          <w:b/>
          <w:bCs/>
          <w:sz w:val="20"/>
          <w:szCs w:val="20"/>
        </w:rPr>
        <w:t>IMSS-BIENESTAR</w:t>
      </w:r>
      <w:r w:rsidR="002968E4" w:rsidRPr="00373EB5">
        <w:rPr>
          <w:rFonts w:ascii="Montserrat" w:hAnsi="Montserrat" w:cs="Arial"/>
          <w:b/>
          <w:bCs/>
          <w:sz w:val="20"/>
          <w:szCs w:val="20"/>
        </w:rPr>
        <w:t>”</w:t>
      </w:r>
      <w:r w:rsidR="001B2F48" w:rsidRPr="00373EB5">
        <w:rPr>
          <w:rFonts w:ascii="Montserrat" w:hAnsi="Montserrat" w:cs="Arial"/>
          <w:sz w:val="20"/>
          <w:szCs w:val="20"/>
        </w:rPr>
        <w:t xml:space="preserve"> es una necesidad crítica debido a la naturaleza compleja y especializada de los procedimientos contables y financieros involucrados. </w:t>
      </w:r>
      <w:r w:rsidR="002968E4" w:rsidRPr="00373EB5">
        <w:rPr>
          <w:rFonts w:ascii="Montserrat" w:hAnsi="Montserrat" w:cs="Arial"/>
          <w:sz w:val="20"/>
          <w:szCs w:val="20"/>
        </w:rPr>
        <w:t xml:space="preserve">Lo anterior obedece a </w:t>
      </w:r>
      <w:r w:rsidR="001B2F48" w:rsidRPr="00373EB5">
        <w:rPr>
          <w:rFonts w:ascii="Montserrat" w:hAnsi="Montserrat" w:cs="Arial"/>
          <w:sz w:val="20"/>
          <w:szCs w:val="20"/>
        </w:rPr>
        <w:t>varios factores clave que destacan la imposibilidad de que los funcionarios públicos actuales, sin el respaldo de este servicio especializado, puedan llevar a cabo las tareas requeridas con la precisión y cumplimiento normativo necesarios.</w:t>
      </w:r>
    </w:p>
    <w:p w14:paraId="71123CAD" w14:textId="77777777" w:rsidR="002968E4" w:rsidRPr="00373EB5" w:rsidRDefault="002968E4" w:rsidP="00FC3499">
      <w:pPr>
        <w:jc w:val="both"/>
        <w:rPr>
          <w:rFonts w:ascii="Montserrat" w:hAnsi="Montserrat" w:cs="Arial"/>
          <w:sz w:val="20"/>
          <w:szCs w:val="20"/>
        </w:rPr>
      </w:pPr>
    </w:p>
    <w:p w14:paraId="691DE997" w14:textId="77777777" w:rsidR="001B2F48" w:rsidRPr="00373EB5" w:rsidRDefault="001B2F48" w:rsidP="00FC3499">
      <w:pPr>
        <w:jc w:val="both"/>
        <w:rPr>
          <w:rFonts w:ascii="Montserrat" w:hAnsi="Montserrat" w:cs="Arial"/>
          <w:b/>
          <w:bCs/>
          <w:sz w:val="20"/>
          <w:szCs w:val="20"/>
        </w:rPr>
      </w:pPr>
      <w:r w:rsidRPr="00373EB5">
        <w:rPr>
          <w:rFonts w:ascii="Montserrat" w:hAnsi="Montserrat" w:cs="Arial"/>
          <w:b/>
          <w:bCs/>
          <w:sz w:val="20"/>
          <w:szCs w:val="20"/>
        </w:rPr>
        <w:t>1. Cumplimiento Normativo y Armonización Contable</w:t>
      </w:r>
    </w:p>
    <w:p w14:paraId="1FBA6E8C" w14:textId="77777777" w:rsidR="00F02946" w:rsidRPr="00373EB5" w:rsidRDefault="00F02946" w:rsidP="00FC3499">
      <w:pPr>
        <w:jc w:val="both"/>
        <w:rPr>
          <w:rFonts w:ascii="Montserrat" w:hAnsi="Montserrat" w:cs="Arial"/>
          <w:sz w:val="20"/>
          <w:szCs w:val="20"/>
        </w:rPr>
      </w:pPr>
    </w:p>
    <w:p w14:paraId="3B9747B5" w14:textId="077B8A4F"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El </w:t>
      </w:r>
      <w:r w:rsidR="00F02946" w:rsidRPr="00373EB5">
        <w:rPr>
          <w:rFonts w:ascii="Montserrat" w:hAnsi="Montserrat" w:cs="Arial"/>
          <w:sz w:val="20"/>
          <w:szCs w:val="20"/>
        </w:rPr>
        <w:t>“</w:t>
      </w:r>
      <w:r w:rsidR="00373EB5">
        <w:rPr>
          <w:rFonts w:ascii="Montserrat" w:hAnsi="Montserrat" w:cs="Arial"/>
          <w:b/>
          <w:bCs/>
          <w:sz w:val="20"/>
          <w:szCs w:val="20"/>
        </w:rPr>
        <w:t>IMSS-BIENESTAR</w:t>
      </w:r>
      <w:r w:rsidR="00F02946" w:rsidRPr="00373EB5">
        <w:rPr>
          <w:rFonts w:ascii="Montserrat" w:hAnsi="Montserrat" w:cs="Arial"/>
          <w:b/>
          <w:bCs/>
          <w:sz w:val="20"/>
          <w:szCs w:val="20"/>
        </w:rPr>
        <w:t>”</w:t>
      </w:r>
      <w:r w:rsidR="00F02946" w:rsidRPr="00373EB5">
        <w:rPr>
          <w:rFonts w:ascii="Montserrat" w:hAnsi="Montserrat" w:cs="Arial"/>
          <w:sz w:val="20"/>
          <w:szCs w:val="20"/>
        </w:rPr>
        <w:t xml:space="preserve"> </w:t>
      </w:r>
      <w:r w:rsidRPr="00373EB5">
        <w:rPr>
          <w:rFonts w:ascii="Montserrat" w:hAnsi="Montserrat" w:cs="Arial"/>
          <w:sz w:val="20"/>
          <w:szCs w:val="20"/>
        </w:rPr>
        <w:t>está sujeto a un marco normativo complejo, el cual abarca las disposiciones de la Ley Federal de Presupuesto y Responsabilidad Hacendaria, el Reglamento de dicha ley, y los lineamientos del Consejo Nacional de Armonización Contable (CONAC). Estas normativas requieren que los procesos contables y de pagos sean transparentes, auditables y ajustados a principios de contabilidad gubernamental, lo que exige la implementación de controles rigurosos y sistemas altamente estructurados.</w:t>
      </w:r>
    </w:p>
    <w:p w14:paraId="04DF6D63" w14:textId="77777777" w:rsidR="00F02946" w:rsidRPr="00373EB5" w:rsidRDefault="00F02946" w:rsidP="00FC3499">
      <w:pPr>
        <w:jc w:val="both"/>
        <w:rPr>
          <w:rFonts w:ascii="Montserrat" w:hAnsi="Montserrat" w:cs="Arial"/>
          <w:sz w:val="20"/>
          <w:szCs w:val="20"/>
        </w:rPr>
      </w:pPr>
    </w:p>
    <w:p w14:paraId="35A6BC47" w14:textId="20BD1EA5"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Dado que el personal operativo del </w:t>
      </w:r>
      <w:r w:rsidR="00F02946" w:rsidRPr="00373EB5">
        <w:rPr>
          <w:rFonts w:ascii="Montserrat" w:hAnsi="Montserrat" w:cs="Arial"/>
          <w:sz w:val="20"/>
          <w:szCs w:val="20"/>
        </w:rPr>
        <w:t>“</w:t>
      </w:r>
      <w:r w:rsidR="00373EB5">
        <w:rPr>
          <w:rFonts w:ascii="Montserrat" w:hAnsi="Montserrat" w:cs="Arial"/>
          <w:b/>
          <w:bCs/>
          <w:sz w:val="20"/>
          <w:szCs w:val="20"/>
        </w:rPr>
        <w:t>IMSS-BIENESTAR</w:t>
      </w:r>
      <w:r w:rsidR="00F02946" w:rsidRPr="00373EB5">
        <w:rPr>
          <w:rFonts w:ascii="Montserrat" w:hAnsi="Montserrat" w:cs="Arial"/>
          <w:b/>
          <w:bCs/>
          <w:sz w:val="20"/>
          <w:szCs w:val="20"/>
        </w:rPr>
        <w:t>”</w:t>
      </w:r>
      <w:r w:rsidR="00F02946" w:rsidRPr="00373EB5">
        <w:rPr>
          <w:rFonts w:ascii="Montserrat" w:hAnsi="Montserrat" w:cs="Arial"/>
          <w:sz w:val="20"/>
          <w:szCs w:val="20"/>
        </w:rPr>
        <w:t xml:space="preserve"> </w:t>
      </w:r>
      <w:r w:rsidRPr="00373EB5">
        <w:rPr>
          <w:rFonts w:ascii="Montserrat" w:hAnsi="Montserrat" w:cs="Arial"/>
          <w:sz w:val="20"/>
          <w:szCs w:val="20"/>
        </w:rPr>
        <w:t xml:space="preserve">no posee la formación técnica especializada en áreas como la </w:t>
      </w:r>
      <w:r w:rsidRPr="00373EB5">
        <w:rPr>
          <w:rFonts w:ascii="Montserrat" w:hAnsi="Montserrat" w:cs="Arial"/>
          <w:b/>
          <w:bCs/>
          <w:sz w:val="20"/>
          <w:szCs w:val="20"/>
        </w:rPr>
        <w:t>contabilidad gubernamental avanzada</w:t>
      </w:r>
      <w:r w:rsidRPr="00373EB5">
        <w:rPr>
          <w:rFonts w:ascii="Montserrat" w:hAnsi="Montserrat" w:cs="Arial"/>
          <w:sz w:val="20"/>
          <w:szCs w:val="20"/>
        </w:rPr>
        <w:t xml:space="preserve">, </w:t>
      </w:r>
      <w:r w:rsidRPr="00373EB5">
        <w:rPr>
          <w:rFonts w:ascii="Montserrat" w:hAnsi="Montserrat" w:cs="Arial"/>
          <w:b/>
          <w:bCs/>
          <w:sz w:val="20"/>
          <w:szCs w:val="20"/>
        </w:rPr>
        <w:t>regulación normativa del sector salud</w:t>
      </w:r>
      <w:r w:rsidRPr="00373EB5">
        <w:rPr>
          <w:rFonts w:ascii="Montserrat" w:hAnsi="Montserrat" w:cs="Arial"/>
          <w:sz w:val="20"/>
          <w:szCs w:val="20"/>
        </w:rPr>
        <w:t xml:space="preserve">, y </w:t>
      </w:r>
      <w:r w:rsidRPr="00373EB5">
        <w:rPr>
          <w:rFonts w:ascii="Montserrat" w:hAnsi="Montserrat" w:cs="Arial"/>
          <w:b/>
          <w:bCs/>
          <w:sz w:val="20"/>
          <w:szCs w:val="20"/>
        </w:rPr>
        <w:t>mejores prácticas internacionales en auditoría y control financiero</w:t>
      </w:r>
      <w:r w:rsidRPr="00373EB5">
        <w:rPr>
          <w:rFonts w:ascii="Montserrat" w:hAnsi="Montserrat" w:cs="Arial"/>
          <w:sz w:val="20"/>
          <w:szCs w:val="20"/>
        </w:rPr>
        <w:t xml:space="preserve">, se hace necesario contar con un </w:t>
      </w:r>
      <w:r w:rsidRPr="00373EB5">
        <w:rPr>
          <w:rFonts w:ascii="Montserrat" w:hAnsi="Montserrat" w:cs="Arial"/>
          <w:b/>
          <w:bCs/>
          <w:sz w:val="20"/>
          <w:szCs w:val="20"/>
        </w:rPr>
        <w:t>servicio externo especializado</w:t>
      </w:r>
      <w:r w:rsidRPr="00373EB5">
        <w:rPr>
          <w:rFonts w:ascii="Montserrat" w:hAnsi="Montserrat" w:cs="Arial"/>
          <w:sz w:val="20"/>
          <w:szCs w:val="20"/>
        </w:rPr>
        <w:t xml:space="preserve"> que pueda aportar la experiencia y conocimientos necesarios para cumplir con estas exigencias.</w:t>
      </w:r>
    </w:p>
    <w:p w14:paraId="045A88EB" w14:textId="77777777" w:rsidR="00F02946" w:rsidRPr="00373EB5" w:rsidRDefault="00F02946" w:rsidP="00FC3499">
      <w:pPr>
        <w:jc w:val="both"/>
        <w:rPr>
          <w:rFonts w:ascii="Montserrat" w:hAnsi="Montserrat" w:cs="Arial"/>
          <w:sz w:val="20"/>
          <w:szCs w:val="20"/>
        </w:rPr>
      </w:pPr>
    </w:p>
    <w:p w14:paraId="5891BB3F" w14:textId="77777777" w:rsidR="001B2F48" w:rsidRPr="00373EB5" w:rsidRDefault="001B2F48" w:rsidP="00FC3499">
      <w:pPr>
        <w:jc w:val="both"/>
        <w:rPr>
          <w:rFonts w:ascii="Montserrat" w:hAnsi="Montserrat" w:cs="Arial"/>
          <w:b/>
          <w:bCs/>
          <w:sz w:val="20"/>
          <w:szCs w:val="20"/>
        </w:rPr>
      </w:pPr>
      <w:r w:rsidRPr="00373EB5">
        <w:rPr>
          <w:rFonts w:ascii="Montserrat" w:hAnsi="Montserrat" w:cs="Arial"/>
          <w:b/>
          <w:bCs/>
          <w:sz w:val="20"/>
          <w:szCs w:val="20"/>
        </w:rPr>
        <w:t>2. Altamente Especializado en Procesos Contables</w:t>
      </w:r>
    </w:p>
    <w:p w14:paraId="5063F0CC" w14:textId="77777777" w:rsidR="00F02946" w:rsidRPr="00373EB5" w:rsidRDefault="00F02946" w:rsidP="00FC3499">
      <w:pPr>
        <w:jc w:val="both"/>
        <w:rPr>
          <w:rFonts w:ascii="Montserrat" w:hAnsi="Montserrat" w:cs="Arial"/>
          <w:b/>
          <w:bCs/>
          <w:sz w:val="20"/>
          <w:szCs w:val="20"/>
        </w:rPr>
      </w:pPr>
    </w:p>
    <w:p w14:paraId="69C9365A" w14:textId="4558F795"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La naturaleza del servicio implica la </w:t>
      </w:r>
      <w:r w:rsidRPr="00373EB5">
        <w:rPr>
          <w:rFonts w:ascii="Montserrat" w:hAnsi="Montserrat" w:cs="Arial"/>
          <w:b/>
          <w:bCs/>
          <w:sz w:val="20"/>
          <w:szCs w:val="20"/>
        </w:rPr>
        <w:t>revisión, diseño y mejora de los mecanismos de control y gestión financiera</w:t>
      </w:r>
      <w:r w:rsidRPr="00373EB5">
        <w:rPr>
          <w:rFonts w:ascii="Montserrat" w:hAnsi="Montserrat" w:cs="Arial"/>
          <w:sz w:val="20"/>
          <w:szCs w:val="20"/>
        </w:rPr>
        <w:t xml:space="preserve">, lo cual requiere de conocimientos específicos en </w:t>
      </w:r>
      <w:r w:rsidRPr="00373EB5">
        <w:rPr>
          <w:rFonts w:ascii="Montserrat" w:hAnsi="Montserrat" w:cs="Arial"/>
          <w:b/>
          <w:bCs/>
          <w:sz w:val="20"/>
          <w:szCs w:val="20"/>
        </w:rPr>
        <w:t>derecho administrativo, contabilidad pública y auditoría</w:t>
      </w:r>
      <w:r w:rsidRPr="00373EB5">
        <w:rPr>
          <w:rFonts w:ascii="Montserrat" w:hAnsi="Montserrat" w:cs="Arial"/>
          <w:sz w:val="20"/>
          <w:szCs w:val="20"/>
        </w:rPr>
        <w:t xml:space="preserve">. Este trabajo </w:t>
      </w:r>
      <w:r w:rsidR="00364CF3" w:rsidRPr="00373EB5">
        <w:rPr>
          <w:rFonts w:ascii="Montserrat" w:hAnsi="Montserrat" w:cs="Arial"/>
          <w:sz w:val="20"/>
          <w:szCs w:val="20"/>
        </w:rPr>
        <w:t xml:space="preserve">requiere </w:t>
      </w:r>
      <w:r w:rsidRPr="00373EB5">
        <w:rPr>
          <w:rFonts w:ascii="Montserrat" w:hAnsi="Montserrat" w:cs="Arial"/>
          <w:sz w:val="20"/>
          <w:szCs w:val="20"/>
        </w:rPr>
        <w:t xml:space="preserve">ser ejecutado </w:t>
      </w:r>
      <w:r w:rsidR="00364CF3" w:rsidRPr="00373EB5">
        <w:rPr>
          <w:rFonts w:ascii="Montserrat" w:hAnsi="Montserrat" w:cs="Arial"/>
          <w:sz w:val="20"/>
          <w:szCs w:val="20"/>
        </w:rPr>
        <w:t xml:space="preserve">con apoyo externo para </w:t>
      </w:r>
      <w:r w:rsidRPr="00373EB5">
        <w:rPr>
          <w:rFonts w:ascii="Montserrat" w:hAnsi="Montserrat" w:cs="Arial"/>
          <w:sz w:val="20"/>
          <w:szCs w:val="20"/>
        </w:rPr>
        <w:t>los funcionarios públicos ordinarios</w:t>
      </w:r>
      <w:r w:rsidR="00364CF3" w:rsidRPr="00373EB5">
        <w:rPr>
          <w:rFonts w:ascii="Montserrat" w:hAnsi="Montserrat" w:cs="Arial"/>
          <w:sz w:val="20"/>
          <w:szCs w:val="20"/>
        </w:rPr>
        <w:t>;</w:t>
      </w:r>
      <w:r w:rsidRPr="00373EB5">
        <w:rPr>
          <w:rFonts w:ascii="Montserrat" w:hAnsi="Montserrat" w:cs="Arial"/>
          <w:sz w:val="20"/>
          <w:szCs w:val="20"/>
        </w:rPr>
        <w:t xml:space="preserve"> </w:t>
      </w:r>
      <w:r w:rsidR="00364CF3" w:rsidRPr="00373EB5">
        <w:rPr>
          <w:rFonts w:ascii="Montserrat" w:hAnsi="Montserrat" w:cs="Arial"/>
          <w:sz w:val="20"/>
          <w:szCs w:val="20"/>
        </w:rPr>
        <w:t>quienes,</w:t>
      </w:r>
      <w:r w:rsidRPr="00373EB5">
        <w:rPr>
          <w:rFonts w:ascii="Montserrat" w:hAnsi="Montserrat" w:cs="Arial"/>
          <w:sz w:val="20"/>
          <w:szCs w:val="20"/>
        </w:rPr>
        <w:t xml:space="preserve"> si bien tienen competencias operativas, no cuentan con la especialización para implementar modelos de administración que optimicen el manejo de las obligaciones fiscales, patrimoniales y presupuestarias que enfrenta la entidad.</w:t>
      </w:r>
    </w:p>
    <w:p w14:paraId="67370C0F" w14:textId="6FAAA7C5"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Además, la creación y actualización de los estados financieros, la conciliación de cuentas, la generación de reportes financieros detallados y la creación de mecanismos de control interno </w:t>
      </w:r>
      <w:r w:rsidRPr="00373EB5">
        <w:rPr>
          <w:rFonts w:ascii="Montserrat" w:hAnsi="Montserrat" w:cs="Arial"/>
          <w:sz w:val="20"/>
          <w:szCs w:val="20"/>
        </w:rPr>
        <w:lastRenderedPageBreak/>
        <w:t>requieren de una experiencia que solo un</w:t>
      </w:r>
      <w:r w:rsidR="00364CF3" w:rsidRPr="00373EB5">
        <w:rPr>
          <w:rFonts w:ascii="Montserrat" w:hAnsi="Montserrat" w:cs="Arial"/>
          <w:sz w:val="20"/>
          <w:szCs w:val="20"/>
        </w:rPr>
        <w:t xml:space="preserve">a unidad de conocimiento </w:t>
      </w:r>
      <w:r w:rsidRPr="00373EB5">
        <w:rPr>
          <w:rFonts w:ascii="Montserrat" w:hAnsi="Montserrat" w:cs="Arial"/>
          <w:sz w:val="20"/>
          <w:szCs w:val="20"/>
        </w:rPr>
        <w:t xml:space="preserve">profundo en </w:t>
      </w:r>
      <w:r w:rsidR="00364CF3" w:rsidRPr="00373EB5">
        <w:rPr>
          <w:rFonts w:ascii="Montserrat" w:hAnsi="Montserrat" w:cs="Arial"/>
          <w:sz w:val="20"/>
          <w:szCs w:val="20"/>
        </w:rPr>
        <w:t>materia de</w:t>
      </w:r>
      <w:r w:rsidRPr="00373EB5">
        <w:rPr>
          <w:rFonts w:ascii="Montserrat" w:hAnsi="Montserrat" w:cs="Arial"/>
          <w:sz w:val="20"/>
          <w:szCs w:val="20"/>
        </w:rPr>
        <w:t xml:space="preserve"> </w:t>
      </w:r>
      <w:r w:rsidRPr="00373EB5">
        <w:rPr>
          <w:rFonts w:ascii="Montserrat" w:hAnsi="Montserrat" w:cs="Arial"/>
          <w:b/>
          <w:bCs/>
          <w:sz w:val="20"/>
          <w:szCs w:val="20"/>
        </w:rPr>
        <w:t>contabilidad pública y normativa aplicable</w:t>
      </w:r>
      <w:r w:rsidRPr="00373EB5">
        <w:rPr>
          <w:rFonts w:ascii="Montserrat" w:hAnsi="Montserrat" w:cs="Arial"/>
          <w:sz w:val="20"/>
          <w:szCs w:val="20"/>
        </w:rPr>
        <w:t xml:space="preserve"> puede aportar</w:t>
      </w:r>
      <w:r w:rsidR="00364CF3" w:rsidRPr="00373EB5">
        <w:rPr>
          <w:rFonts w:ascii="Montserrat" w:hAnsi="Montserrat" w:cs="Arial"/>
          <w:sz w:val="20"/>
          <w:szCs w:val="20"/>
        </w:rPr>
        <w:t xml:space="preserve"> mediante una organización específica.</w:t>
      </w:r>
    </w:p>
    <w:p w14:paraId="6582E84A" w14:textId="77777777" w:rsidR="00F02946" w:rsidRPr="00373EB5" w:rsidRDefault="00F02946" w:rsidP="00FC3499">
      <w:pPr>
        <w:jc w:val="both"/>
        <w:rPr>
          <w:rFonts w:ascii="Montserrat" w:hAnsi="Montserrat" w:cs="Arial"/>
          <w:sz w:val="20"/>
          <w:szCs w:val="20"/>
        </w:rPr>
      </w:pPr>
    </w:p>
    <w:p w14:paraId="45D694D5" w14:textId="3E26A348" w:rsidR="001B2F48" w:rsidRPr="00373EB5" w:rsidRDefault="001B2F48" w:rsidP="00FC3499">
      <w:pPr>
        <w:jc w:val="both"/>
        <w:rPr>
          <w:rFonts w:ascii="Montserrat" w:hAnsi="Montserrat" w:cs="Arial"/>
          <w:b/>
          <w:bCs/>
          <w:sz w:val="20"/>
          <w:szCs w:val="20"/>
        </w:rPr>
      </w:pPr>
      <w:r w:rsidRPr="00373EB5">
        <w:rPr>
          <w:rFonts w:ascii="Montserrat" w:hAnsi="Montserrat" w:cs="Arial"/>
          <w:b/>
          <w:bCs/>
          <w:sz w:val="20"/>
          <w:szCs w:val="20"/>
        </w:rPr>
        <w:t xml:space="preserve">3. Implicaciones de los Cambios Estructurales del </w:t>
      </w:r>
      <w:r w:rsidR="00373EB5">
        <w:rPr>
          <w:rFonts w:ascii="Montserrat" w:hAnsi="Montserrat" w:cs="Arial"/>
          <w:b/>
          <w:bCs/>
          <w:sz w:val="20"/>
          <w:szCs w:val="20"/>
        </w:rPr>
        <w:t>IMSS-BIENESTAR</w:t>
      </w:r>
    </w:p>
    <w:p w14:paraId="72B015AF" w14:textId="77777777" w:rsidR="00F02946" w:rsidRPr="00373EB5" w:rsidRDefault="00F02946" w:rsidP="00FC3499">
      <w:pPr>
        <w:jc w:val="both"/>
        <w:rPr>
          <w:rFonts w:ascii="Montserrat" w:hAnsi="Montserrat" w:cs="Arial"/>
          <w:b/>
          <w:bCs/>
          <w:sz w:val="20"/>
          <w:szCs w:val="20"/>
        </w:rPr>
      </w:pPr>
    </w:p>
    <w:p w14:paraId="5418931C" w14:textId="63CDC423"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Como resultado de la reciente fusión del </w:t>
      </w:r>
      <w:r w:rsidR="00F02946" w:rsidRPr="00373EB5">
        <w:rPr>
          <w:rFonts w:ascii="Montserrat" w:hAnsi="Montserrat" w:cs="Arial"/>
          <w:sz w:val="20"/>
          <w:szCs w:val="20"/>
        </w:rPr>
        <w:t>“</w:t>
      </w:r>
      <w:r w:rsidR="00373EB5">
        <w:rPr>
          <w:rFonts w:ascii="Montserrat" w:hAnsi="Montserrat" w:cs="Arial"/>
          <w:b/>
          <w:bCs/>
          <w:sz w:val="20"/>
          <w:szCs w:val="20"/>
        </w:rPr>
        <w:t>IMSS-BIENESTAR</w:t>
      </w:r>
      <w:r w:rsidR="00F02946" w:rsidRPr="00373EB5">
        <w:rPr>
          <w:rFonts w:ascii="Montserrat" w:hAnsi="Montserrat" w:cs="Arial"/>
          <w:b/>
          <w:bCs/>
          <w:sz w:val="20"/>
          <w:szCs w:val="20"/>
        </w:rPr>
        <w:t>”</w:t>
      </w:r>
      <w:r w:rsidR="00F02946" w:rsidRPr="00373EB5">
        <w:rPr>
          <w:rFonts w:ascii="Montserrat" w:hAnsi="Montserrat" w:cs="Arial"/>
          <w:sz w:val="20"/>
          <w:szCs w:val="20"/>
        </w:rPr>
        <w:t xml:space="preserve"> </w:t>
      </w:r>
      <w:r w:rsidRPr="00373EB5">
        <w:rPr>
          <w:rFonts w:ascii="Montserrat" w:hAnsi="Montserrat" w:cs="Arial"/>
          <w:sz w:val="20"/>
          <w:szCs w:val="20"/>
        </w:rPr>
        <w:t xml:space="preserve">con </w:t>
      </w:r>
      <w:r w:rsidR="00373EB5">
        <w:rPr>
          <w:rFonts w:ascii="Montserrat" w:hAnsi="Montserrat" w:cs="Arial"/>
          <w:sz w:val="20"/>
          <w:szCs w:val="20"/>
        </w:rPr>
        <w:t xml:space="preserve">los </w:t>
      </w:r>
      <w:r w:rsidRPr="00373EB5">
        <w:rPr>
          <w:rFonts w:ascii="Montserrat" w:hAnsi="Montserrat" w:cs="Arial"/>
          <w:sz w:val="20"/>
          <w:szCs w:val="20"/>
        </w:rPr>
        <w:t xml:space="preserve">diversos </w:t>
      </w:r>
      <w:r w:rsidR="00F02946" w:rsidRPr="00373EB5">
        <w:rPr>
          <w:rFonts w:ascii="Montserrat" w:hAnsi="Montserrat" w:cs="Arial"/>
          <w:sz w:val="20"/>
          <w:szCs w:val="20"/>
        </w:rPr>
        <w:t>H</w:t>
      </w:r>
      <w:r w:rsidRPr="00373EB5">
        <w:rPr>
          <w:rFonts w:ascii="Montserrat" w:hAnsi="Montserrat" w:cs="Arial"/>
          <w:sz w:val="20"/>
          <w:szCs w:val="20"/>
        </w:rPr>
        <w:t xml:space="preserve">ospitales </w:t>
      </w:r>
      <w:r w:rsidR="00F02946" w:rsidRPr="00373EB5">
        <w:rPr>
          <w:rFonts w:ascii="Montserrat" w:hAnsi="Montserrat" w:cs="Arial"/>
          <w:sz w:val="20"/>
          <w:szCs w:val="20"/>
        </w:rPr>
        <w:t>R</w:t>
      </w:r>
      <w:r w:rsidRPr="00373EB5">
        <w:rPr>
          <w:rFonts w:ascii="Montserrat" w:hAnsi="Montserrat" w:cs="Arial"/>
          <w:sz w:val="20"/>
          <w:szCs w:val="20"/>
        </w:rPr>
        <w:t xml:space="preserve">egionales de </w:t>
      </w:r>
      <w:r w:rsidR="00F02946" w:rsidRPr="00373EB5">
        <w:rPr>
          <w:rFonts w:ascii="Montserrat" w:hAnsi="Montserrat" w:cs="Arial"/>
          <w:sz w:val="20"/>
          <w:szCs w:val="20"/>
        </w:rPr>
        <w:t>A</w:t>
      </w:r>
      <w:r w:rsidRPr="00373EB5">
        <w:rPr>
          <w:rFonts w:ascii="Montserrat" w:hAnsi="Montserrat" w:cs="Arial"/>
          <w:sz w:val="20"/>
          <w:szCs w:val="20"/>
        </w:rPr>
        <w:t xml:space="preserve">lta </w:t>
      </w:r>
      <w:r w:rsidR="00F02946" w:rsidRPr="00373EB5">
        <w:rPr>
          <w:rFonts w:ascii="Montserrat" w:hAnsi="Montserrat" w:cs="Arial"/>
          <w:sz w:val="20"/>
          <w:szCs w:val="20"/>
        </w:rPr>
        <w:t>E</w:t>
      </w:r>
      <w:r w:rsidRPr="00373EB5">
        <w:rPr>
          <w:rFonts w:ascii="Montserrat" w:hAnsi="Montserrat" w:cs="Arial"/>
          <w:sz w:val="20"/>
          <w:szCs w:val="20"/>
        </w:rPr>
        <w:t xml:space="preserve">specialidad y la expansión de su cobertura a nivel nacional, </w:t>
      </w:r>
      <w:r w:rsidR="00F02946" w:rsidRPr="00373EB5">
        <w:rPr>
          <w:rFonts w:ascii="Montserrat" w:hAnsi="Montserrat" w:cs="Arial"/>
          <w:sz w:val="20"/>
          <w:szCs w:val="20"/>
        </w:rPr>
        <w:t>“</w:t>
      </w:r>
      <w:r w:rsidR="00F02946" w:rsidRPr="00373EB5">
        <w:rPr>
          <w:rFonts w:ascii="Montserrat" w:hAnsi="Montserrat" w:cs="Arial"/>
          <w:b/>
          <w:bCs/>
          <w:sz w:val="20"/>
          <w:szCs w:val="20"/>
        </w:rPr>
        <w:t>LA ENTIDAD”</w:t>
      </w:r>
      <w:r w:rsidRPr="00373EB5">
        <w:rPr>
          <w:rFonts w:ascii="Montserrat" w:hAnsi="Montserrat" w:cs="Arial"/>
          <w:sz w:val="20"/>
          <w:szCs w:val="20"/>
        </w:rPr>
        <w:t xml:space="preserve"> ha experimentado una </w:t>
      </w:r>
      <w:r w:rsidRPr="00373EB5">
        <w:rPr>
          <w:rFonts w:ascii="Montserrat" w:hAnsi="Montserrat" w:cs="Arial"/>
          <w:b/>
          <w:bCs/>
          <w:sz w:val="20"/>
          <w:szCs w:val="20"/>
        </w:rPr>
        <w:t>transformación estructural significativa</w:t>
      </w:r>
      <w:r w:rsidRPr="00373EB5">
        <w:rPr>
          <w:rFonts w:ascii="Montserrat" w:hAnsi="Montserrat" w:cs="Arial"/>
          <w:sz w:val="20"/>
          <w:szCs w:val="20"/>
        </w:rPr>
        <w:t xml:space="preserve">. Estos cambios han impactado directamente en los procesos financieros, creando una mayor complejidad en el manejo de los recursos y el cumplimiento de las obligaciones presupuestales. Sin un </w:t>
      </w:r>
      <w:r w:rsidRPr="00373EB5">
        <w:rPr>
          <w:rFonts w:ascii="Montserrat" w:hAnsi="Montserrat" w:cs="Arial"/>
          <w:b/>
          <w:bCs/>
          <w:sz w:val="20"/>
          <w:szCs w:val="20"/>
        </w:rPr>
        <w:t>servicio especializado</w:t>
      </w:r>
      <w:r w:rsidRPr="00373EB5">
        <w:rPr>
          <w:rFonts w:ascii="Montserrat" w:hAnsi="Montserrat" w:cs="Arial"/>
          <w:sz w:val="20"/>
          <w:szCs w:val="20"/>
        </w:rPr>
        <w:t xml:space="preserve"> los recursos financieros de </w:t>
      </w:r>
      <w:r w:rsidR="003022A2" w:rsidRPr="00373EB5">
        <w:rPr>
          <w:rFonts w:ascii="Montserrat" w:hAnsi="Montserrat" w:cs="Arial"/>
          <w:sz w:val="20"/>
          <w:szCs w:val="20"/>
        </w:rPr>
        <w:t>“</w:t>
      </w:r>
      <w:r w:rsidR="003022A2" w:rsidRPr="00373EB5">
        <w:rPr>
          <w:rFonts w:ascii="Montserrat" w:hAnsi="Montserrat" w:cs="Arial"/>
          <w:b/>
          <w:bCs/>
          <w:sz w:val="20"/>
          <w:szCs w:val="20"/>
        </w:rPr>
        <w:t>LA ENTIDAD”</w:t>
      </w:r>
      <w:r w:rsidR="003022A2" w:rsidRPr="00373EB5">
        <w:rPr>
          <w:rFonts w:ascii="Montserrat" w:hAnsi="Montserrat" w:cs="Arial"/>
          <w:sz w:val="20"/>
          <w:szCs w:val="20"/>
        </w:rPr>
        <w:t xml:space="preserve"> </w:t>
      </w:r>
      <w:r w:rsidRPr="00373EB5">
        <w:rPr>
          <w:rFonts w:ascii="Montserrat" w:hAnsi="Montserrat" w:cs="Arial"/>
          <w:sz w:val="20"/>
          <w:szCs w:val="20"/>
        </w:rPr>
        <w:t>pueden estar en riesgo de ser manejados de manera ineficiente, lo que llevaría a incumplimientos normativos y a observaciones por parte de los órganos fiscalizadores.</w:t>
      </w:r>
    </w:p>
    <w:p w14:paraId="5CCFA4F1" w14:textId="77777777" w:rsidR="003022A2" w:rsidRPr="00373EB5" w:rsidRDefault="003022A2" w:rsidP="00FC3499">
      <w:pPr>
        <w:jc w:val="both"/>
        <w:rPr>
          <w:rFonts w:ascii="Montserrat" w:hAnsi="Montserrat" w:cs="Arial"/>
          <w:sz w:val="20"/>
          <w:szCs w:val="20"/>
        </w:rPr>
      </w:pPr>
    </w:p>
    <w:p w14:paraId="4DD069F2" w14:textId="06C902C1"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Dado que los servidores públicos internos están enfocados en la operación diaria y </w:t>
      </w:r>
      <w:r w:rsidR="00DF5986" w:rsidRPr="00373EB5">
        <w:rPr>
          <w:rFonts w:ascii="Montserrat" w:hAnsi="Montserrat" w:cs="Arial"/>
          <w:sz w:val="20"/>
          <w:szCs w:val="20"/>
        </w:rPr>
        <w:t>requieren</w:t>
      </w:r>
      <w:r w:rsidRPr="00373EB5">
        <w:rPr>
          <w:rFonts w:ascii="Montserrat" w:hAnsi="Montserrat" w:cs="Arial"/>
          <w:sz w:val="20"/>
          <w:szCs w:val="20"/>
        </w:rPr>
        <w:t xml:space="preserve"> </w:t>
      </w:r>
      <w:r w:rsidR="00DF5986" w:rsidRPr="00373EB5">
        <w:rPr>
          <w:rFonts w:ascii="Montserrat" w:hAnsi="Montserrat" w:cs="Arial"/>
          <w:sz w:val="20"/>
          <w:szCs w:val="20"/>
        </w:rPr>
        <w:t>d</w:t>
      </w:r>
      <w:r w:rsidRPr="00373EB5">
        <w:rPr>
          <w:rFonts w:ascii="Montserrat" w:hAnsi="Montserrat" w:cs="Arial"/>
          <w:sz w:val="20"/>
          <w:szCs w:val="20"/>
        </w:rPr>
        <w:t xml:space="preserve">el conocimiento especializado en los nuevos requisitos que surgen de esta expansión, es esencial </w:t>
      </w:r>
      <w:r w:rsidR="004F317E" w:rsidRPr="00373EB5">
        <w:rPr>
          <w:rFonts w:ascii="Montserrat" w:hAnsi="Montserrat" w:cs="Arial"/>
          <w:sz w:val="20"/>
          <w:szCs w:val="20"/>
        </w:rPr>
        <w:t xml:space="preserve">la habilitación de especialidades </w:t>
      </w:r>
      <w:r w:rsidRPr="00373EB5">
        <w:rPr>
          <w:rFonts w:ascii="Montserrat" w:hAnsi="Montserrat" w:cs="Arial"/>
          <w:sz w:val="20"/>
          <w:szCs w:val="20"/>
        </w:rPr>
        <w:t>extern</w:t>
      </w:r>
      <w:r w:rsidR="004F317E" w:rsidRPr="00373EB5">
        <w:rPr>
          <w:rFonts w:ascii="Montserrat" w:hAnsi="Montserrat" w:cs="Arial"/>
          <w:sz w:val="20"/>
          <w:szCs w:val="20"/>
        </w:rPr>
        <w:t>as</w:t>
      </w:r>
      <w:r w:rsidRPr="00373EB5">
        <w:rPr>
          <w:rFonts w:ascii="Montserrat" w:hAnsi="Montserrat" w:cs="Arial"/>
          <w:sz w:val="20"/>
          <w:szCs w:val="20"/>
        </w:rPr>
        <w:t xml:space="preserve"> con </w:t>
      </w:r>
      <w:r w:rsidRPr="00373EB5">
        <w:rPr>
          <w:rFonts w:ascii="Montserrat" w:hAnsi="Montserrat" w:cs="Arial"/>
          <w:b/>
          <w:bCs/>
          <w:sz w:val="20"/>
          <w:szCs w:val="20"/>
        </w:rPr>
        <w:t>capacidades avanzadas en gestión financiera</w:t>
      </w:r>
      <w:r w:rsidRPr="00373EB5">
        <w:rPr>
          <w:rFonts w:ascii="Montserrat" w:hAnsi="Montserrat" w:cs="Arial"/>
          <w:sz w:val="20"/>
          <w:szCs w:val="20"/>
        </w:rPr>
        <w:t xml:space="preserve"> y experiencia previa en entidades de salud pública.</w:t>
      </w:r>
    </w:p>
    <w:p w14:paraId="4C9C1419" w14:textId="77777777" w:rsidR="003022A2" w:rsidRPr="00373EB5" w:rsidRDefault="003022A2" w:rsidP="00FC3499">
      <w:pPr>
        <w:jc w:val="both"/>
        <w:rPr>
          <w:rFonts w:ascii="Montserrat" w:hAnsi="Montserrat" w:cs="Arial"/>
          <w:sz w:val="20"/>
          <w:szCs w:val="20"/>
        </w:rPr>
      </w:pPr>
    </w:p>
    <w:p w14:paraId="4F7D3B69" w14:textId="77777777" w:rsidR="001B2F48" w:rsidRPr="00373EB5" w:rsidRDefault="001B2F48" w:rsidP="00FC3499">
      <w:pPr>
        <w:jc w:val="both"/>
        <w:rPr>
          <w:rFonts w:ascii="Montserrat" w:hAnsi="Montserrat" w:cs="Arial"/>
          <w:b/>
          <w:bCs/>
          <w:sz w:val="20"/>
          <w:szCs w:val="20"/>
        </w:rPr>
      </w:pPr>
      <w:r w:rsidRPr="00373EB5">
        <w:rPr>
          <w:rFonts w:ascii="Montserrat" w:hAnsi="Montserrat" w:cs="Arial"/>
          <w:b/>
          <w:bCs/>
          <w:sz w:val="20"/>
          <w:szCs w:val="20"/>
        </w:rPr>
        <w:t>4. Riesgo de Observaciones por Órganos Fiscalizadores</w:t>
      </w:r>
    </w:p>
    <w:p w14:paraId="327EEDC6" w14:textId="77777777" w:rsidR="003022A2" w:rsidRPr="00373EB5" w:rsidRDefault="003022A2" w:rsidP="00FC3499">
      <w:pPr>
        <w:jc w:val="both"/>
        <w:rPr>
          <w:rFonts w:ascii="Montserrat" w:hAnsi="Montserrat" w:cs="Arial"/>
          <w:b/>
          <w:bCs/>
          <w:sz w:val="20"/>
          <w:szCs w:val="20"/>
        </w:rPr>
      </w:pPr>
    </w:p>
    <w:p w14:paraId="125D0476" w14:textId="236DAAEA"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El </w:t>
      </w:r>
      <w:r w:rsidR="00373EB5">
        <w:rPr>
          <w:rFonts w:ascii="Montserrat" w:hAnsi="Montserrat" w:cs="Arial"/>
          <w:b/>
          <w:bCs/>
          <w:sz w:val="20"/>
          <w:szCs w:val="20"/>
        </w:rPr>
        <w:t>IMSS-BIENESTAR</w:t>
      </w:r>
      <w:r w:rsidR="003022A2" w:rsidRPr="00373EB5">
        <w:rPr>
          <w:rFonts w:ascii="Montserrat" w:hAnsi="Montserrat" w:cs="Arial"/>
          <w:b/>
          <w:bCs/>
          <w:sz w:val="20"/>
          <w:szCs w:val="20"/>
        </w:rPr>
        <w:t>”</w:t>
      </w:r>
      <w:r w:rsidR="003022A2" w:rsidRPr="00373EB5">
        <w:rPr>
          <w:rFonts w:ascii="Montserrat" w:hAnsi="Montserrat" w:cs="Arial"/>
          <w:sz w:val="20"/>
          <w:szCs w:val="20"/>
        </w:rPr>
        <w:t xml:space="preserve"> </w:t>
      </w:r>
      <w:r w:rsidRPr="00373EB5">
        <w:rPr>
          <w:rFonts w:ascii="Montserrat" w:hAnsi="Montserrat" w:cs="Arial"/>
          <w:sz w:val="20"/>
          <w:szCs w:val="20"/>
        </w:rPr>
        <w:t xml:space="preserve">ya ha sido objeto de </w:t>
      </w:r>
      <w:r w:rsidRPr="00373EB5">
        <w:rPr>
          <w:rFonts w:ascii="Montserrat" w:hAnsi="Montserrat" w:cs="Arial"/>
          <w:b/>
          <w:bCs/>
          <w:sz w:val="20"/>
          <w:szCs w:val="20"/>
        </w:rPr>
        <w:t>observaciones</w:t>
      </w:r>
      <w:r w:rsidRPr="00373EB5">
        <w:rPr>
          <w:rFonts w:ascii="Montserrat" w:hAnsi="Montserrat" w:cs="Arial"/>
          <w:sz w:val="20"/>
          <w:szCs w:val="20"/>
        </w:rPr>
        <w:t xml:space="preserve"> por parte de la </w:t>
      </w:r>
      <w:r w:rsidRPr="00373EB5">
        <w:rPr>
          <w:rFonts w:ascii="Montserrat" w:hAnsi="Montserrat" w:cs="Arial"/>
          <w:b/>
          <w:bCs/>
          <w:sz w:val="20"/>
          <w:szCs w:val="20"/>
        </w:rPr>
        <w:t>Secretaría de la Función Pública</w:t>
      </w:r>
      <w:r w:rsidRPr="00373EB5">
        <w:rPr>
          <w:rFonts w:ascii="Montserrat" w:hAnsi="Montserrat" w:cs="Arial"/>
          <w:sz w:val="20"/>
          <w:szCs w:val="20"/>
        </w:rPr>
        <w:t xml:space="preserve"> y </w:t>
      </w:r>
      <w:r w:rsidRPr="00373EB5">
        <w:rPr>
          <w:rFonts w:ascii="Montserrat" w:hAnsi="Montserrat" w:cs="Arial"/>
          <w:b/>
          <w:bCs/>
          <w:sz w:val="20"/>
          <w:szCs w:val="20"/>
        </w:rPr>
        <w:t>auditores externos</w:t>
      </w:r>
      <w:r w:rsidRPr="00373EB5">
        <w:rPr>
          <w:rFonts w:ascii="Montserrat" w:hAnsi="Montserrat" w:cs="Arial"/>
          <w:sz w:val="20"/>
          <w:szCs w:val="20"/>
        </w:rPr>
        <w:t xml:space="preserve">, quienes han identificado deficiencias en la capacidad de la entidad para generar información financiera en tiempo real, así como en la </w:t>
      </w:r>
      <w:r w:rsidRPr="00373EB5">
        <w:rPr>
          <w:rFonts w:ascii="Montserrat" w:hAnsi="Montserrat" w:cs="Arial"/>
          <w:b/>
          <w:bCs/>
          <w:sz w:val="20"/>
          <w:szCs w:val="20"/>
        </w:rPr>
        <w:t>falta de documentación que respalde transacciones clave</w:t>
      </w:r>
      <w:r w:rsidRPr="00373EB5">
        <w:rPr>
          <w:rFonts w:ascii="Montserrat" w:hAnsi="Montserrat" w:cs="Arial"/>
          <w:sz w:val="20"/>
          <w:szCs w:val="20"/>
        </w:rPr>
        <w:t xml:space="preserve">. Sin la intervención de </w:t>
      </w:r>
      <w:r w:rsidR="004F317E" w:rsidRPr="00373EB5">
        <w:rPr>
          <w:rFonts w:ascii="Montserrat" w:hAnsi="Montserrat" w:cs="Arial"/>
          <w:sz w:val="20"/>
          <w:szCs w:val="20"/>
        </w:rPr>
        <w:t>una unidad externa</w:t>
      </w:r>
      <w:r w:rsidRPr="00373EB5">
        <w:rPr>
          <w:rFonts w:ascii="Montserrat" w:hAnsi="Montserrat" w:cs="Arial"/>
          <w:sz w:val="20"/>
          <w:szCs w:val="20"/>
        </w:rPr>
        <w:t xml:space="preserve"> altamente especializad</w:t>
      </w:r>
      <w:r w:rsidR="004F317E" w:rsidRPr="00373EB5">
        <w:rPr>
          <w:rFonts w:ascii="Montserrat" w:hAnsi="Montserrat" w:cs="Arial"/>
          <w:sz w:val="20"/>
          <w:szCs w:val="20"/>
        </w:rPr>
        <w:t>a</w:t>
      </w:r>
      <w:r w:rsidRPr="00373EB5">
        <w:rPr>
          <w:rFonts w:ascii="Montserrat" w:hAnsi="Montserrat" w:cs="Arial"/>
          <w:sz w:val="20"/>
          <w:szCs w:val="20"/>
        </w:rPr>
        <w:t xml:space="preserve">, estas observaciones pueden derivar en sanciones y en mayores deficiencias que comprometan la operación financiera de </w:t>
      </w:r>
      <w:r w:rsidR="003022A2" w:rsidRPr="00373EB5">
        <w:rPr>
          <w:rFonts w:ascii="Montserrat" w:hAnsi="Montserrat" w:cs="Arial"/>
          <w:sz w:val="20"/>
          <w:szCs w:val="20"/>
        </w:rPr>
        <w:t>“</w:t>
      </w:r>
      <w:r w:rsidR="003022A2" w:rsidRPr="00373EB5">
        <w:rPr>
          <w:rFonts w:ascii="Montserrat" w:hAnsi="Montserrat" w:cs="Arial"/>
          <w:b/>
          <w:bCs/>
          <w:sz w:val="20"/>
          <w:szCs w:val="20"/>
        </w:rPr>
        <w:t>LA ENTIDAD”</w:t>
      </w:r>
      <w:r w:rsidRPr="00373EB5">
        <w:rPr>
          <w:rFonts w:ascii="Montserrat" w:hAnsi="Montserrat" w:cs="Arial"/>
          <w:sz w:val="20"/>
          <w:szCs w:val="20"/>
        </w:rPr>
        <w:t>.</w:t>
      </w:r>
    </w:p>
    <w:p w14:paraId="241EFE6E" w14:textId="77777777" w:rsidR="003022A2" w:rsidRPr="00373EB5" w:rsidRDefault="003022A2" w:rsidP="00FC3499">
      <w:pPr>
        <w:jc w:val="both"/>
        <w:rPr>
          <w:rFonts w:ascii="Montserrat" w:hAnsi="Montserrat" w:cs="Arial"/>
          <w:sz w:val="20"/>
          <w:szCs w:val="20"/>
        </w:rPr>
      </w:pPr>
    </w:p>
    <w:p w14:paraId="1580EA20" w14:textId="52802387"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La contratación de este servicio busca, precisamente, </w:t>
      </w:r>
      <w:r w:rsidRPr="00373EB5">
        <w:rPr>
          <w:rFonts w:ascii="Montserrat" w:hAnsi="Montserrat" w:cs="Arial"/>
          <w:b/>
          <w:bCs/>
          <w:sz w:val="20"/>
          <w:szCs w:val="20"/>
        </w:rPr>
        <w:t>solventar las observaciones</w:t>
      </w:r>
      <w:r w:rsidRPr="00373EB5">
        <w:rPr>
          <w:rFonts w:ascii="Montserrat" w:hAnsi="Montserrat" w:cs="Arial"/>
          <w:sz w:val="20"/>
          <w:szCs w:val="20"/>
        </w:rPr>
        <w:t xml:space="preserve"> emitidas por los órganos fiscalizadores mediante la implementación de mecanismos eficientes que aseguren el registro contable adecuado, la transparencia en el manejo de los recursos y el cumplimiento estricto de las normativas vigentes. Es decir, este servicio es indispensable para </w:t>
      </w:r>
      <w:r w:rsidRPr="00373EB5">
        <w:rPr>
          <w:rFonts w:ascii="Montserrat" w:hAnsi="Montserrat" w:cs="Arial"/>
          <w:b/>
          <w:bCs/>
          <w:sz w:val="20"/>
          <w:szCs w:val="20"/>
        </w:rPr>
        <w:t>corregir los riesgos y deficiencias</w:t>
      </w:r>
      <w:r w:rsidRPr="00373EB5">
        <w:rPr>
          <w:rFonts w:ascii="Montserrat" w:hAnsi="Montserrat" w:cs="Arial"/>
          <w:sz w:val="20"/>
          <w:szCs w:val="20"/>
        </w:rPr>
        <w:t xml:space="preserve"> ya detectadas</w:t>
      </w:r>
      <w:r w:rsidR="004F317E" w:rsidRPr="00373EB5">
        <w:rPr>
          <w:rFonts w:ascii="Montserrat" w:hAnsi="Montserrat" w:cs="Arial"/>
          <w:sz w:val="20"/>
          <w:szCs w:val="20"/>
        </w:rPr>
        <w:t>,</w:t>
      </w:r>
      <w:r w:rsidRPr="00373EB5">
        <w:rPr>
          <w:rFonts w:ascii="Montserrat" w:hAnsi="Montserrat" w:cs="Arial"/>
          <w:sz w:val="20"/>
          <w:szCs w:val="20"/>
        </w:rPr>
        <w:t xml:space="preserve"> y evitar que se repitan en el futuro.</w:t>
      </w:r>
    </w:p>
    <w:p w14:paraId="0C0B3EA7" w14:textId="77777777" w:rsidR="003022A2" w:rsidRPr="00373EB5" w:rsidRDefault="003022A2" w:rsidP="00FC3499">
      <w:pPr>
        <w:jc w:val="both"/>
        <w:rPr>
          <w:rFonts w:ascii="Montserrat" w:hAnsi="Montserrat" w:cs="Arial"/>
          <w:sz w:val="20"/>
          <w:szCs w:val="20"/>
        </w:rPr>
      </w:pPr>
    </w:p>
    <w:p w14:paraId="0DA29D81" w14:textId="59C99A45" w:rsidR="001B2F48" w:rsidRPr="00373EB5" w:rsidRDefault="001B2F48" w:rsidP="00FC3499">
      <w:pPr>
        <w:jc w:val="both"/>
        <w:rPr>
          <w:rFonts w:ascii="Montserrat" w:hAnsi="Montserrat" w:cs="Arial"/>
          <w:b/>
          <w:bCs/>
          <w:sz w:val="20"/>
          <w:szCs w:val="20"/>
        </w:rPr>
      </w:pPr>
      <w:r w:rsidRPr="00373EB5">
        <w:rPr>
          <w:rFonts w:ascii="Montserrat" w:hAnsi="Montserrat" w:cs="Arial"/>
          <w:b/>
          <w:bCs/>
          <w:sz w:val="20"/>
          <w:szCs w:val="20"/>
        </w:rPr>
        <w:t xml:space="preserve">5. </w:t>
      </w:r>
      <w:r w:rsidR="004F317E" w:rsidRPr="00373EB5">
        <w:rPr>
          <w:rFonts w:ascii="Montserrat" w:hAnsi="Montserrat" w:cs="Arial"/>
          <w:b/>
          <w:bCs/>
          <w:sz w:val="20"/>
          <w:szCs w:val="20"/>
        </w:rPr>
        <w:t>Unidad externa de conocimiento especializado</w:t>
      </w:r>
    </w:p>
    <w:p w14:paraId="15CB93CE" w14:textId="77777777" w:rsidR="003022A2" w:rsidRPr="00373EB5" w:rsidRDefault="003022A2" w:rsidP="00FC3499">
      <w:pPr>
        <w:jc w:val="both"/>
        <w:rPr>
          <w:rFonts w:ascii="Montserrat" w:hAnsi="Montserrat" w:cs="Arial"/>
          <w:b/>
          <w:bCs/>
          <w:sz w:val="20"/>
          <w:szCs w:val="20"/>
        </w:rPr>
      </w:pPr>
    </w:p>
    <w:p w14:paraId="3281031B" w14:textId="3272BA99"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Si bien los funcionarios del </w:t>
      </w:r>
      <w:r w:rsidR="00373EB5">
        <w:rPr>
          <w:rFonts w:ascii="Montserrat" w:hAnsi="Montserrat" w:cs="Arial"/>
          <w:b/>
          <w:bCs/>
          <w:sz w:val="20"/>
          <w:szCs w:val="20"/>
        </w:rPr>
        <w:t>IMSS-BIENESTAR</w:t>
      </w:r>
      <w:r w:rsidR="00373EB5" w:rsidRPr="00373EB5">
        <w:rPr>
          <w:rFonts w:ascii="Montserrat" w:hAnsi="Montserrat" w:cs="Arial"/>
          <w:sz w:val="20"/>
          <w:szCs w:val="20"/>
        </w:rPr>
        <w:t xml:space="preserve"> </w:t>
      </w:r>
      <w:r w:rsidRPr="00373EB5">
        <w:rPr>
          <w:rFonts w:ascii="Montserrat" w:hAnsi="Montserrat" w:cs="Arial"/>
          <w:sz w:val="20"/>
          <w:szCs w:val="20"/>
        </w:rPr>
        <w:t xml:space="preserve">son competentes en sus funciones operativas diarias, </w:t>
      </w:r>
      <w:r w:rsidR="004F317E" w:rsidRPr="00373EB5">
        <w:rPr>
          <w:rFonts w:ascii="Montserrat" w:hAnsi="Montserrat" w:cs="Arial"/>
          <w:b/>
          <w:bCs/>
          <w:sz w:val="20"/>
          <w:szCs w:val="20"/>
        </w:rPr>
        <w:t>requieren de</w:t>
      </w:r>
      <w:r w:rsidRPr="00373EB5">
        <w:rPr>
          <w:rFonts w:ascii="Montserrat" w:hAnsi="Montserrat" w:cs="Arial"/>
          <w:b/>
          <w:bCs/>
          <w:sz w:val="20"/>
          <w:szCs w:val="20"/>
        </w:rPr>
        <w:t xml:space="preserve"> la experiencia en áreas tan especializadas como la auditoría financiera, </w:t>
      </w:r>
      <w:r w:rsidRPr="00373EB5">
        <w:rPr>
          <w:rFonts w:ascii="Montserrat" w:hAnsi="Montserrat" w:cs="Arial"/>
          <w:b/>
          <w:bCs/>
          <w:sz w:val="20"/>
          <w:szCs w:val="20"/>
          <w:shd w:val="clear" w:color="auto" w:fill="FFFFFF" w:themeFill="background1"/>
        </w:rPr>
        <w:t>la armonización contable</w:t>
      </w:r>
      <w:r w:rsidRPr="00373EB5">
        <w:rPr>
          <w:rFonts w:ascii="Montserrat" w:hAnsi="Montserrat" w:cs="Arial"/>
          <w:b/>
          <w:bCs/>
          <w:sz w:val="20"/>
          <w:szCs w:val="20"/>
        </w:rPr>
        <w:t xml:space="preserve"> y la normativa específica aplicable a las entidades de salud pública</w:t>
      </w:r>
      <w:r w:rsidRPr="00373EB5">
        <w:rPr>
          <w:rFonts w:ascii="Montserrat" w:hAnsi="Montserrat" w:cs="Arial"/>
          <w:sz w:val="20"/>
          <w:szCs w:val="20"/>
        </w:rPr>
        <w:t xml:space="preserve">. Esta realidad impone limitaciones significativas para </w:t>
      </w:r>
      <w:r w:rsidR="00FC3499" w:rsidRPr="00373EB5">
        <w:rPr>
          <w:rFonts w:ascii="Montserrat" w:hAnsi="Montserrat" w:cs="Arial"/>
          <w:sz w:val="20"/>
          <w:szCs w:val="20"/>
        </w:rPr>
        <w:t>que,</w:t>
      </w:r>
      <w:r w:rsidR="004F317E" w:rsidRPr="00373EB5">
        <w:rPr>
          <w:rFonts w:ascii="Montserrat" w:hAnsi="Montserrat" w:cs="Arial"/>
          <w:sz w:val="20"/>
          <w:szCs w:val="20"/>
        </w:rPr>
        <w:t xml:space="preserve"> sin este servicio especializado, se pueda</w:t>
      </w:r>
      <w:r w:rsidRPr="00373EB5">
        <w:rPr>
          <w:rFonts w:ascii="Montserrat" w:hAnsi="Montserrat" w:cs="Arial"/>
          <w:sz w:val="20"/>
          <w:szCs w:val="20"/>
        </w:rPr>
        <w:t xml:space="preserve"> garantizar el cumplimiento de los estrictos estándares requeridos.</w:t>
      </w:r>
    </w:p>
    <w:p w14:paraId="6800020A" w14:textId="77777777" w:rsidR="003022A2" w:rsidRPr="00373EB5" w:rsidRDefault="003022A2" w:rsidP="00FC3499">
      <w:pPr>
        <w:jc w:val="both"/>
        <w:rPr>
          <w:rFonts w:ascii="Montserrat" w:hAnsi="Montserrat" w:cs="Arial"/>
          <w:sz w:val="20"/>
          <w:szCs w:val="20"/>
        </w:rPr>
      </w:pPr>
    </w:p>
    <w:p w14:paraId="1A60E0DA" w14:textId="15024828" w:rsidR="001B2F48" w:rsidRPr="00373EB5" w:rsidRDefault="001B2F48" w:rsidP="00FC3499">
      <w:pPr>
        <w:jc w:val="both"/>
        <w:rPr>
          <w:rFonts w:ascii="Montserrat" w:hAnsi="Montserrat" w:cs="Arial"/>
          <w:sz w:val="20"/>
          <w:szCs w:val="20"/>
        </w:rPr>
      </w:pPr>
      <w:r w:rsidRPr="00373EB5">
        <w:rPr>
          <w:rFonts w:ascii="Montserrat" w:hAnsi="Montserrat" w:cs="Arial"/>
          <w:sz w:val="20"/>
          <w:szCs w:val="20"/>
        </w:rPr>
        <w:t>El servicio especializado aporta un</w:t>
      </w:r>
      <w:r w:rsidR="004F317E" w:rsidRPr="00373EB5">
        <w:rPr>
          <w:rFonts w:ascii="Montserrat" w:hAnsi="Montserrat" w:cs="Arial"/>
          <w:sz w:val="20"/>
          <w:szCs w:val="20"/>
        </w:rPr>
        <w:t xml:space="preserve">a </w:t>
      </w:r>
      <w:r w:rsidR="004F317E" w:rsidRPr="00373EB5">
        <w:rPr>
          <w:rFonts w:ascii="Montserrat" w:hAnsi="Montserrat" w:cs="Arial"/>
          <w:b/>
          <w:bCs/>
          <w:sz w:val="20"/>
          <w:szCs w:val="20"/>
        </w:rPr>
        <w:t xml:space="preserve">unidad </w:t>
      </w:r>
      <w:r w:rsidRPr="00373EB5">
        <w:rPr>
          <w:rFonts w:ascii="Montserrat" w:hAnsi="Montserrat" w:cs="Arial"/>
          <w:b/>
          <w:bCs/>
          <w:sz w:val="20"/>
          <w:szCs w:val="20"/>
        </w:rPr>
        <w:t>multidisciplinari</w:t>
      </w:r>
      <w:r w:rsidR="004F317E" w:rsidRPr="00373EB5">
        <w:rPr>
          <w:rFonts w:ascii="Montserrat" w:hAnsi="Montserrat" w:cs="Arial"/>
          <w:b/>
          <w:bCs/>
          <w:sz w:val="20"/>
          <w:szCs w:val="20"/>
        </w:rPr>
        <w:t>a</w:t>
      </w:r>
      <w:r w:rsidRPr="00373EB5">
        <w:rPr>
          <w:rFonts w:ascii="Montserrat" w:hAnsi="Montserrat" w:cs="Arial"/>
          <w:sz w:val="20"/>
          <w:szCs w:val="20"/>
        </w:rPr>
        <w:t xml:space="preserve"> con conocimientos en normativas fiscales, auditoría interna, control presupuestal y la ejecución de mejores prácticas contables, asegurando que los compromisos de la entidad se administren de manera eficiente y que la acción administrativa sea efectiva en la toma de decisiones financieras.</w:t>
      </w:r>
    </w:p>
    <w:p w14:paraId="38A7D363" w14:textId="77777777" w:rsidR="003022A2" w:rsidRPr="00373EB5" w:rsidRDefault="003022A2" w:rsidP="00FC3499">
      <w:pPr>
        <w:jc w:val="both"/>
        <w:rPr>
          <w:rFonts w:ascii="Montserrat" w:hAnsi="Montserrat" w:cs="Arial"/>
          <w:sz w:val="20"/>
          <w:szCs w:val="20"/>
        </w:rPr>
      </w:pPr>
    </w:p>
    <w:p w14:paraId="258F58C2" w14:textId="57F604FB" w:rsidR="004F317E"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La contratación del </w:t>
      </w:r>
      <w:r w:rsidRPr="00373EB5">
        <w:rPr>
          <w:rFonts w:ascii="Montserrat" w:hAnsi="Montserrat" w:cs="Arial"/>
          <w:b/>
          <w:bCs/>
          <w:sz w:val="20"/>
          <w:szCs w:val="20"/>
        </w:rPr>
        <w:t>Servicio Especializado en Materia de Proceso de Pagos y Contabilidad</w:t>
      </w:r>
      <w:r w:rsidRPr="00373EB5">
        <w:rPr>
          <w:rFonts w:ascii="Montserrat" w:hAnsi="Montserrat" w:cs="Arial"/>
          <w:sz w:val="20"/>
          <w:szCs w:val="20"/>
        </w:rPr>
        <w:t xml:space="preserve"> es </w:t>
      </w:r>
      <w:r w:rsidRPr="00373EB5">
        <w:rPr>
          <w:rFonts w:ascii="Montserrat" w:hAnsi="Montserrat" w:cs="Arial"/>
          <w:b/>
          <w:bCs/>
          <w:sz w:val="20"/>
          <w:szCs w:val="20"/>
        </w:rPr>
        <w:t>imperativa</w:t>
      </w:r>
      <w:r w:rsidRPr="00373EB5">
        <w:rPr>
          <w:rFonts w:ascii="Montserrat" w:hAnsi="Montserrat" w:cs="Arial"/>
          <w:sz w:val="20"/>
          <w:szCs w:val="20"/>
        </w:rPr>
        <w:t xml:space="preserve"> para que el </w:t>
      </w:r>
      <w:r w:rsidR="00373EB5">
        <w:rPr>
          <w:rFonts w:ascii="Montserrat" w:hAnsi="Montserrat" w:cs="Arial"/>
          <w:b/>
          <w:bCs/>
          <w:sz w:val="20"/>
          <w:szCs w:val="20"/>
        </w:rPr>
        <w:t>IMSS-BIENESTAR</w:t>
      </w:r>
      <w:r w:rsidR="00373EB5" w:rsidRPr="00373EB5">
        <w:rPr>
          <w:rFonts w:ascii="Montserrat" w:hAnsi="Montserrat" w:cs="Arial"/>
          <w:sz w:val="20"/>
          <w:szCs w:val="20"/>
        </w:rPr>
        <w:t xml:space="preserve"> </w:t>
      </w:r>
      <w:r w:rsidRPr="00373EB5">
        <w:rPr>
          <w:rFonts w:ascii="Montserrat" w:hAnsi="Montserrat" w:cs="Arial"/>
          <w:sz w:val="20"/>
          <w:szCs w:val="20"/>
        </w:rPr>
        <w:t>pueda cumplir con las exigencias normativas que le son aplicables, corregir las observaciones señaladas por los órganos fiscalizadores y garantizar una administración eficiente de sus recursos financieros en un entorno de alta complejidad.</w:t>
      </w:r>
    </w:p>
    <w:p w14:paraId="27847B47" w14:textId="77777777" w:rsidR="004F317E" w:rsidRPr="00373EB5" w:rsidRDefault="004F317E" w:rsidP="00FC3499">
      <w:pPr>
        <w:jc w:val="both"/>
        <w:rPr>
          <w:rFonts w:ascii="Montserrat" w:hAnsi="Montserrat" w:cs="Arial"/>
          <w:sz w:val="20"/>
          <w:szCs w:val="20"/>
        </w:rPr>
      </w:pPr>
    </w:p>
    <w:p w14:paraId="512BCBFF" w14:textId="77777777" w:rsidR="004F317E" w:rsidRPr="00373EB5" w:rsidRDefault="001B2F48" w:rsidP="00FC3499">
      <w:pPr>
        <w:jc w:val="both"/>
        <w:rPr>
          <w:rFonts w:ascii="Montserrat" w:hAnsi="Montserrat" w:cs="Arial"/>
          <w:sz w:val="20"/>
          <w:szCs w:val="20"/>
        </w:rPr>
      </w:pPr>
      <w:r w:rsidRPr="00373EB5">
        <w:rPr>
          <w:rFonts w:ascii="Montserrat" w:hAnsi="Montserrat" w:cs="Arial"/>
          <w:sz w:val="20"/>
          <w:szCs w:val="20"/>
        </w:rPr>
        <w:t xml:space="preserve">Los funcionarios públicos </w:t>
      </w:r>
      <w:r w:rsidR="004F317E" w:rsidRPr="00373EB5">
        <w:rPr>
          <w:rFonts w:ascii="Montserrat" w:hAnsi="Montserrat" w:cs="Arial"/>
          <w:sz w:val="20"/>
          <w:szCs w:val="20"/>
        </w:rPr>
        <w:t>requieren</w:t>
      </w:r>
      <w:r w:rsidRPr="00373EB5">
        <w:rPr>
          <w:rFonts w:ascii="Montserrat" w:hAnsi="Montserrat" w:cs="Arial"/>
          <w:sz w:val="20"/>
          <w:szCs w:val="20"/>
        </w:rPr>
        <w:t xml:space="preserve"> del conocimiento </w:t>
      </w:r>
      <w:r w:rsidR="004F317E" w:rsidRPr="00373EB5">
        <w:rPr>
          <w:rFonts w:ascii="Montserrat" w:hAnsi="Montserrat" w:cs="Arial"/>
          <w:sz w:val="20"/>
          <w:szCs w:val="20"/>
        </w:rPr>
        <w:t xml:space="preserve">externo </w:t>
      </w:r>
      <w:r w:rsidRPr="00373EB5">
        <w:rPr>
          <w:rFonts w:ascii="Montserrat" w:hAnsi="Montserrat" w:cs="Arial"/>
          <w:sz w:val="20"/>
          <w:szCs w:val="20"/>
        </w:rPr>
        <w:t>técnico especializado para implementar este tipo de soluciones, y por ello es necesario contar con un</w:t>
      </w:r>
      <w:r w:rsidR="004F317E" w:rsidRPr="00373EB5">
        <w:rPr>
          <w:rFonts w:ascii="Montserrat" w:hAnsi="Montserrat" w:cs="Arial"/>
          <w:sz w:val="20"/>
          <w:szCs w:val="20"/>
        </w:rPr>
        <w:t>a</w:t>
      </w:r>
      <w:r w:rsidRPr="00373EB5">
        <w:rPr>
          <w:rFonts w:ascii="Montserrat" w:hAnsi="Montserrat" w:cs="Arial"/>
          <w:sz w:val="20"/>
          <w:szCs w:val="20"/>
        </w:rPr>
        <w:t xml:space="preserve"> </w:t>
      </w:r>
      <w:r w:rsidR="004F317E" w:rsidRPr="00373EB5">
        <w:rPr>
          <w:rFonts w:ascii="Montserrat" w:hAnsi="Montserrat" w:cs="Arial"/>
          <w:b/>
          <w:bCs/>
          <w:sz w:val="20"/>
          <w:szCs w:val="20"/>
        </w:rPr>
        <w:t>unidad multidisciplinaria</w:t>
      </w:r>
      <w:r w:rsidR="004F317E" w:rsidRPr="00373EB5">
        <w:rPr>
          <w:rFonts w:ascii="Montserrat" w:hAnsi="Montserrat" w:cs="Arial"/>
          <w:sz w:val="20"/>
          <w:szCs w:val="20"/>
        </w:rPr>
        <w:t xml:space="preserve"> </w:t>
      </w:r>
      <w:r w:rsidRPr="00373EB5">
        <w:rPr>
          <w:rFonts w:ascii="Montserrat" w:hAnsi="Montserrat" w:cs="Arial"/>
          <w:sz w:val="20"/>
          <w:szCs w:val="20"/>
        </w:rPr>
        <w:t>que pueda desarrollar e implementar los mecanismos de control y fortalecimiento necesarios para el éxito administrativo y financiero de la entidad.</w:t>
      </w:r>
    </w:p>
    <w:p w14:paraId="174761BE" w14:textId="77777777" w:rsidR="004F317E" w:rsidRPr="00373EB5" w:rsidRDefault="004F317E" w:rsidP="00FC3499">
      <w:pPr>
        <w:jc w:val="both"/>
        <w:rPr>
          <w:rFonts w:ascii="Montserrat" w:hAnsi="Montserrat" w:cs="Arial"/>
          <w:sz w:val="20"/>
          <w:szCs w:val="20"/>
        </w:rPr>
      </w:pPr>
    </w:p>
    <w:p w14:paraId="119ECDF6" w14:textId="04050A74" w:rsidR="001B2F48" w:rsidRPr="00373EB5" w:rsidRDefault="004F317E" w:rsidP="00FC3499">
      <w:pPr>
        <w:jc w:val="both"/>
        <w:rPr>
          <w:rFonts w:ascii="Montserrat" w:hAnsi="Montserrat" w:cs="Arial"/>
          <w:sz w:val="20"/>
          <w:szCs w:val="20"/>
        </w:rPr>
      </w:pPr>
      <w:r w:rsidRPr="00373EB5">
        <w:rPr>
          <w:rFonts w:ascii="Montserrat" w:hAnsi="Montserrat" w:cs="Arial"/>
          <w:sz w:val="20"/>
          <w:szCs w:val="20"/>
        </w:rPr>
        <w:t xml:space="preserve">Es importante enfatizar que el requerimiento de este servicio especializado se basa en los componentes descritos a continuación, con los cuales será administrado el contrato respectivo; por lo que la unidad de conocimiento descrita será un factor referencial </w:t>
      </w:r>
      <w:r w:rsidR="005009D3" w:rsidRPr="00373EB5">
        <w:rPr>
          <w:rFonts w:ascii="Montserrat" w:hAnsi="Montserrat" w:cs="Arial"/>
          <w:sz w:val="20"/>
          <w:szCs w:val="20"/>
        </w:rPr>
        <w:t>que estará subordinado a los entregables específicos señalados en este documento.</w:t>
      </w:r>
      <w:r w:rsidRPr="00373EB5">
        <w:rPr>
          <w:rFonts w:ascii="Montserrat" w:hAnsi="Montserrat" w:cs="Arial"/>
          <w:sz w:val="20"/>
          <w:szCs w:val="20"/>
        </w:rPr>
        <w:t xml:space="preserve"> </w:t>
      </w:r>
    </w:p>
    <w:p w14:paraId="380A206D" w14:textId="77777777" w:rsidR="00D90CFF" w:rsidRPr="00373EB5" w:rsidRDefault="00D90CFF" w:rsidP="00FC3499">
      <w:pPr>
        <w:jc w:val="both"/>
        <w:rPr>
          <w:rFonts w:ascii="Montserrat" w:hAnsi="Montserrat" w:cs="Arial"/>
          <w:b/>
          <w:sz w:val="20"/>
          <w:szCs w:val="20"/>
        </w:rPr>
      </w:pPr>
    </w:p>
    <w:p w14:paraId="0ED57FC9" w14:textId="0CC488C4" w:rsidR="00E07615" w:rsidRDefault="006741CD" w:rsidP="00FC3499">
      <w:pPr>
        <w:pStyle w:val="Titulo"/>
        <w:spacing w:before="0"/>
        <w:rPr>
          <w:rFonts w:ascii="Montserrat" w:hAnsi="Montserrat"/>
          <w:color w:val="auto"/>
          <w:sz w:val="20"/>
        </w:rPr>
      </w:pPr>
      <w:bookmarkStart w:id="6" w:name="_Toc176794210"/>
      <w:r w:rsidRPr="00373EB5">
        <w:rPr>
          <w:rFonts w:ascii="Montserrat" w:hAnsi="Montserrat"/>
          <w:color w:val="auto"/>
          <w:sz w:val="20"/>
        </w:rPr>
        <w:t>DESCRIPCIÓN DEL SERVICIO</w:t>
      </w:r>
      <w:bookmarkEnd w:id="6"/>
      <w:r w:rsidRPr="00373EB5">
        <w:rPr>
          <w:rFonts w:ascii="Montserrat" w:hAnsi="Montserrat"/>
          <w:color w:val="auto"/>
          <w:sz w:val="20"/>
        </w:rPr>
        <w:t xml:space="preserve"> </w:t>
      </w:r>
    </w:p>
    <w:p w14:paraId="713F88D5" w14:textId="77777777" w:rsidR="005D6158" w:rsidRDefault="005D6158" w:rsidP="005D6158">
      <w:pPr>
        <w:pStyle w:val="Titulo"/>
        <w:numPr>
          <w:ilvl w:val="0"/>
          <w:numId w:val="0"/>
        </w:numPr>
        <w:spacing w:before="0"/>
        <w:ind w:left="360" w:hanging="360"/>
        <w:rPr>
          <w:rFonts w:ascii="Montserrat" w:hAnsi="Montserrat"/>
          <w:color w:val="auto"/>
          <w:sz w:val="20"/>
        </w:rPr>
      </w:pPr>
    </w:p>
    <w:tbl>
      <w:tblPr>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9"/>
        <w:gridCol w:w="6039"/>
      </w:tblGrid>
      <w:tr w:rsidR="005D6158" w:rsidRPr="0072013E" w14:paraId="6B7DA805" w14:textId="77777777" w:rsidTr="007F6CBE">
        <w:trPr>
          <w:trHeight w:val="20"/>
          <w:jc w:val="center"/>
        </w:trPr>
        <w:tc>
          <w:tcPr>
            <w:tcW w:w="2789" w:type="dxa"/>
            <w:shd w:val="clear" w:color="auto" w:fill="D9D9D9"/>
            <w:vAlign w:val="center"/>
          </w:tcPr>
          <w:p w14:paraId="65C35FE1" w14:textId="77777777" w:rsidR="005D6158" w:rsidRPr="0072013E" w:rsidRDefault="005D6158" w:rsidP="007F6CBE">
            <w:pPr>
              <w:jc w:val="both"/>
              <w:rPr>
                <w:rFonts w:ascii="Montserrat" w:eastAsia="Arial" w:hAnsi="Montserrat" w:cs="Arial"/>
                <w:b/>
                <w:color w:val="000000"/>
                <w:sz w:val="20"/>
                <w:szCs w:val="20"/>
              </w:rPr>
            </w:pPr>
            <w:r w:rsidRPr="0072013E">
              <w:rPr>
                <w:rFonts w:ascii="Montserrat" w:eastAsia="Arial" w:hAnsi="Montserrat" w:cs="Arial"/>
                <w:b/>
                <w:color w:val="000000"/>
                <w:sz w:val="20"/>
                <w:szCs w:val="20"/>
              </w:rPr>
              <w:t>Clave CUCOP</w:t>
            </w:r>
          </w:p>
        </w:tc>
        <w:tc>
          <w:tcPr>
            <w:tcW w:w="6039" w:type="dxa"/>
            <w:vAlign w:val="center"/>
          </w:tcPr>
          <w:p w14:paraId="13422477" w14:textId="77777777" w:rsidR="005D6158" w:rsidRPr="0072013E" w:rsidRDefault="005D6158" w:rsidP="007F6CBE">
            <w:pPr>
              <w:jc w:val="both"/>
              <w:rPr>
                <w:rFonts w:ascii="Montserrat" w:eastAsia="Arial" w:hAnsi="Montserrat" w:cs="Arial"/>
                <w:color w:val="000000"/>
                <w:sz w:val="20"/>
                <w:szCs w:val="20"/>
              </w:rPr>
            </w:pPr>
            <w:r w:rsidRPr="0072013E">
              <w:rPr>
                <w:rFonts w:ascii="Montserrat" w:eastAsia="Arial" w:hAnsi="Montserrat" w:cs="Arial"/>
                <w:color w:val="000000"/>
                <w:sz w:val="20"/>
                <w:szCs w:val="20"/>
              </w:rPr>
              <w:t>33900012</w:t>
            </w:r>
          </w:p>
        </w:tc>
      </w:tr>
      <w:tr w:rsidR="005D6158" w:rsidRPr="0072013E" w14:paraId="2943E1A0" w14:textId="77777777" w:rsidTr="007F6CBE">
        <w:trPr>
          <w:trHeight w:val="20"/>
          <w:jc w:val="center"/>
        </w:trPr>
        <w:tc>
          <w:tcPr>
            <w:tcW w:w="2789" w:type="dxa"/>
            <w:shd w:val="clear" w:color="auto" w:fill="D9D9D9"/>
            <w:vAlign w:val="center"/>
          </w:tcPr>
          <w:p w14:paraId="4EA3A9E6" w14:textId="77777777" w:rsidR="005D6158" w:rsidRPr="0072013E" w:rsidRDefault="005D6158" w:rsidP="007F6CBE">
            <w:pPr>
              <w:jc w:val="both"/>
              <w:rPr>
                <w:rFonts w:ascii="Montserrat" w:eastAsia="Arial" w:hAnsi="Montserrat" w:cs="Arial"/>
                <w:b/>
                <w:color w:val="000000"/>
                <w:sz w:val="20"/>
                <w:szCs w:val="20"/>
              </w:rPr>
            </w:pPr>
            <w:r w:rsidRPr="0072013E">
              <w:rPr>
                <w:rFonts w:ascii="Montserrat" w:eastAsia="Arial" w:hAnsi="Montserrat" w:cs="Arial"/>
                <w:b/>
                <w:color w:val="000000"/>
                <w:sz w:val="20"/>
                <w:szCs w:val="20"/>
              </w:rPr>
              <w:t>Descripción</w:t>
            </w:r>
          </w:p>
        </w:tc>
        <w:tc>
          <w:tcPr>
            <w:tcW w:w="6039" w:type="dxa"/>
            <w:vAlign w:val="center"/>
          </w:tcPr>
          <w:p w14:paraId="77B9AD8D" w14:textId="77777777" w:rsidR="005D6158" w:rsidRPr="0072013E" w:rsidRDefault="005D6158" w:rsidP="007F6CBE">
            <w:pPr>
              <w:jc w:val="both"/>
              <w:rPr>
                <w:rFonts w:ascii="Montserrat" w:eastAsia="Arial" w:hAnsi="Montserrat" w:cs="Arial"/>
                <w:color w:val="000000"/>
                <w:sz w:val="20"/>
                <w:szCs w:val="20"/>
              </w:rPr>
            </w:pPr>
            <w:r w:rsidRPr="0072013E">
              <w:rPr>
                <w:rFonts w:ascii="Montserrat" w:eastAsia="Arial" w:hAnsi="Montserrat" w:cs="Arial"/>
                <w:color w:val="000000"/>
                <w:sz w:val="20"/>
                <w:szCs w:val="20"/>
              </w:rPr>
              <w:t>Servicios Integrales</w:t>
            </w:r>
          </w:p>
        </w:tc>
      </w:tr>
      <w:tr w:rsidR="005D6158" w:rsidRPr="0072013E" w14:paraId="0051949E" w14:textId="77777777" w:rsidTr="007F6CBE">
        <w:trPr>
          <w:trHeight w:val="20"/>
          <w:jc w:val="center"/>
        </w:trPr>
        <w:tc>
          <w:tcPr>
            <w:tcW w:w="2789" w:type="dxa"/>
            <w:shd w:val="clear" w:color="auto" w:fill="D9D9D9"/>
            <w:vAlign w:val="center"/>
          </w:tcPr>
          <w:p w14:paraId="2C338414" w14:textId="77777777" w:rsidR="005D6158" w:rsidRPr="0072013E" w:rsidRDefault="005D6158" w:rsidP="007F6CBE">
            <w:pPr>
              <w:jc w:val="both"/>
              <w:rPr>
                <w:rFonts w:ascii="Montserrat" w:eastAsia="Arial" w:hAnsi="Montserrat" w:cs="Arial"/>
                <w:b/>
                <w:color w:val="000000"/>
                <w:sz w:val="20"/>
                <w:szCs w:val="20"/>
              </w:rPr>
            </w:pPr>
            <w:r w:rsidRPr="0072013E">
              <w:rPr>
                <w:rFonts w:ascii="Montserrat" w:eastAsia="Arial" w:hAnsi="Montserrat" w:cs="Arial"/>
                <w:b/>
                <w:color w:val="000000"/>
                <w:sz w:val="20"/>
                <w:szCs w:val="20"/>
              </w:rPr>
              <w:t>Unidad de Medida</w:t>
            </w:r>
          </w:p>
        </w:tc>
        <w:tc>
          <w:tcPr>
            <w:tcW w:w="6039" w:type="dxa"/>
            <w:vAlign w:val="center"/>
          </w:tcPr>
          <w:p w14:paraId="4F5EBBA5" w14:textId="77777777" w:rsidR="005D6158" w:rsidRPr="0072013E" w:rsidRDefault="005D6158" w:rsidP="007F6CBE">
            <w:pPr>
              <w:jc w:val="both"/>
              <w:rPr>
                <w:rFonts w:ascii="Montserrat" w:eastAsia="Arial" w:hAnsi="Montserrat" w:cs="Arial"/>
                <w:color w:val="000000"/>
                <w:sz w:val="20"/>
                <w:szCs w:val="20"/>
              </w:rPr>
            </w:pPr>
            <w:r w:rsidRPr="0072013E">
              <w:rPr>
                <w:rFonts w:ascii="Montserrat" w:eastAsia="Arial" w:hAnsi="Montserrat" w:cs="Arial"/>
                <w:color w:val="000000"/>
                <w:sz w:val="20"/>
                <w:szCs w:val="20"/>
              </w:rPr>
              <w:t>Servicio.</w:t>
            </w:r>
          </w:p>
        </w:tc>
      </w:tr>
      <w:tr w:rsidR="005D6158" w:rsidRPr="0072013E" w14:paraId="41BBA827" w14:textId="77777777" w:rsidTr="007F6CBE">
        <w:trPr>
          <w:trHeight w:val="20"/>
          <w:jc w:val="center"/>
        </w:trPr>
        <w:tc>
          <w:tcPr>
            <w:tcW w:w="2789" w:type="dxa"/>
            <w:shd w:val="clear" w:color="auto" w:fill="D9D9D9"/>
            <w:vAlign w:val="center"/>
          </w:tcPr>
          <w:p w14:paraId="54BF258C" w14:textId="77777777" w:rsidR="005D6158" w:rsidRPr="0072013E" w:rsidRDefault="005D6158" w:rsidP="007F6CBE">
            <w:pPr>
              <w:jc w:val="both"/>
              <w:rPr>
                <w:rFonts w:ascii="Montserrat" w:eastAsia="Arial" w:hAnsi="Montserrat" w:cs="Arial"/>
                <w:b/>
                <w:color w:val="000000"/>
                <w:sz w:val="20"/>
                <w:szCs w:val="20"/>
              </w:rPr>
            </w:pPr>
            <w:r w:rsidRPr="0072013E">
              <w:rPr>
                <w:rFonts w:ascii="Montserrat" w:eastAsia="Arial" w:hAnsi="Montserrat" w:cs="Arial"/>
                <w:b/>
                <w:color w:val="000000"/>
                <w:sz w:val="20"/>
                <w:szCs w:val="20"/>
              </w:rPr>
              <w:t>Partida Específica (COG)</w:t>
            </w:r>
          </w:p>
        </w:tc>
        <w:tc>
          <w:tcPr>
            <w:tcW w:w="6039" w:type="dxa"/>
            <w:vAlign w:val="center"/>
          </w:tcPr>
          <w:p w14:paraId="441055E2" w14:textId="77777777" w:rsidR="005D6158" w:rsidRPr="0072013E" w:rsidRDefault="005D6158" w:rsidP="007F6CBE">
            <w:pPr>
              <w:jc w:val="both"/>
              <w:rPr>
                <w:rFonts w:ascii="Montserrat" w:eastAsia="Arial" w:hAnsi="Montserrat" w:cs="Arial"/>
                <w:color w:val="000000"/>
                <w:sz w:val="20"/>
                <w:szCs w:val="20"/>
              </w:rPr>
            </w:pPr>
            <w:r w:rsidRPr="0072013E">
              <w:rPr>
                <w:rFonts w:ascii="Montserrat" w:eastAsia="Arial" w:hAnsi="Montserrat" w:cs="Arial"/>
                <w:color w:val="000000"/>
                <w:sz w:val="20"/>
                <w:szCs w:val="20"/>
              </w:rPr>
              <w:t>33903 SERVICIOS INTEGRALES</w:t>
            </w:r>
          </w:p>
        </w:tc>
      </w:tr>
      <w:tr w:rsidR="005D6158" w:rsidRPr="0072013E" w14:paraId="267A1978" w14:textId="77777777" w:rsidTr="007F6CBE">
        <w:trPr>
          <w:trHeight w:val="20"/>
          <w:jc w:val="center"/>
        </w:trPr>
        <w:tc>
          <w:tcPr>
            <w:tcW w:w="2789" w:type="dxa"/>
            <w:shd w:val="clear" w:color="auto" w:fill="D9D9D9"/>
            <w:vAlign w:val="center"/>
          </w:tcPr>
          <w:p w14:paraId="572EACF8" w14:textId="77777777" w:rsidR="005D6158" w:rsidRPr="0072013E" w:rsidRDefault="005D6158" w:rsidP="007F6CBE">
            <w:pPr>
              <w:jc w:val="both"/>
              <w:rPr>
                <w:rFonts w:ascii="Montserrat" w:eastAsia="Arial" w:hAnsi="Montserrat" w:cs="Arial"/>
                <w:b/>
                <w:color w:val="000000"/>
                <w:sz w:val="20"/>
                <w:szCs w:val="20"/>
              </w:rPr>
            </w:pPr>
            <w:r w:rsidRPr="0072013E">
              <w:rPr>
                <w:rFonts w:ascii="Montserrat" w:eastAsia="Arial" w:hAnsi="Montserrat" w:cs="Arial"/>
                <w:b/>
                <w:color w:val="000000"/>
                <w:sz w:val="20"/>
                <w:szCs w:val="20"/>
              </w:rPr>
              <w:t>Objetivo del contrato</w:t>
            </w:r>
          </w:p>
        </w:tc>
        <w:tc>
          <w:tcPr>
            <w:tcW w:w="6039" w:type="dxa"/>
            <w:vAlign w:val="center"/>
          </w:tcPr>
          <w:p w14:paraId="34AE86E7" w14:textId="3DE325BF" w:rsidR="005D6158" w:rsidRPr="0072013E" w:rsidRDefault="005D6158" w:rsidP="007F6CBE">
            <w:pPr>
              <w:jc w:val="both"/>
              <w:rPr>
                <w:rFonts w:ascii="Montserrat" w:eastAsia="Arial" w:hAnsi="Montserrat" w:cs="Arial"/>
                <w:color w:val="000000"/>
                <w:sz w:val="20"/>
                <w:szCs w:val="20"/>
              </w:rPr>
            </w:pPr>
            <w:r w:rsidRPr="005D6158">
              <w:rPr>
                <w:rFonts w:ascii="Montserrat" w:eastAsia="Arial" w:hAnsi="Montserrat" w:cs="Arial"/>
                <w:color w:val="000000"/>
                <w:sz w:val="20"/>
                <w:szCs w:val="20"/>
              </w:rPr>
              <w:t>Servicio especializado de pagos y registros contables para la generación de mecanismos de fortalecimiento respecto de la información financiera del “</w:t>
            </w:r>
            <w:r w:rsidR="00AD2988" w:rsidRPr="005D6158">
              <w:rPr>
                <w:rFonts w:ascii="Montserrat" w:eastAsia="Arial" w:hAnsi="Montserrat" w:cs="Arial"/>
                <w:color w:val="000000"/>
                <w:sz w:val="20"/>
                <w:szCs w:val="20"/>
              </w:rPr>
              <w:t>IMSS</w:t>
            </w:r>
            <w:r w:rsidRPr="005D6158">
              <w:rPr>
                <w:rFonts w:ascii="Montserrat" w:eastAsia="Arial" w:hAnsi="Montserrat" w:cs="Arial"/>
                <w:color w:val="000000"/>
                <w:sz w:val="20"/>
                <w:szCs w:val="20"/>
              </w:rPr>
              <w:t>-</w:t>
            </w:r>
            <w:r w:rsidR="00AD2988" w:rsidRPr="005D6158">
              <w:rPr>
                <w:rFonts w:ascii="Montserrat" w:eastAsia="Arial" w:hAnsi="Montserrat" w:cs="Arial"/>
                <w:color w:val="000000"/>
                <w:sz w:val="20"/>
                <w:szCs w:val="20"/>
              </w:rPr>
              <w:t>BIENESTAR</w:t>
            </w:r>
            <w:r w:rsidRPr="005D6158">
              <w:rPr>
                <w:rFonts w:ascii="Montserrat" w:eastAsia="Arial" w:hAnsi="Montserrat" w:cs="Arial"/>
                <w:color w:val="000000"/>
                <w:sz w:val="20"/>
                <w:szCs w:val="20"/>
              </w:rPr>
              <w:t>”</w:t>
            </w:r>
          </w:p>
        </w:tc>
      </w:tr>
    </w:tbl>
    <w:p w14:paraId="7072235B" w14:textId="77777777" w:rsidR="005D6158" w:rsidRPr="00373EB5" w:rsidRDefault="005D6158" w:rsidP="005D6158">
      <w:pPr>
        <w:pStyle w:val="Titulo"/>
        <w:numPr>
          <w:ilvl w:val="0"/>
          <w:numId w:val="0"/>
        </w:numPr>
        <w:spacing w:before="0"/>
        <w:ind w:left="360" w:hanging="360"/>
        <w:rPr>
          <w:rFonts w:ascii="Montserrat" w:hAnsi="Montserrat"/>
          <w:color w:val="auto"/>
          <w:sz w:val="20"/>
        </w:rPr>
      </w:pPr>
    </w:p>
    <w:p w14:paraId="10DF3C01" w14:textId="77777777" w:rsidR="00165B41" w:rsidRPr="00373EB5" w:rsidRDefault="00165B41" w:rsidP="00FC3499">
      <w:pPr>
        <w:ind w:left="360"/>
        <w:jc w:val="both"/>
        <w:rPr>
          <w:rFonts w:ascii="Montserrat" w:hAnsi="Montserrat" w:cs="Arial"/>
          <w:bCs/>
          <w:sz w:val="20"/>
          <w:szCs w:val="20"/>
        </w:rPr>
      </w:pPr>
    </w:p>
    <w:p w14:paraId="0AD971A1" w14:textId="7D7CA1E5" w:rsidR="00165B41" w:rsidRPr="00373EB5" w:rsidRDefault="00EA3657" w:rsidP="00FC3499">
      <w:pPr>
        <w:jc w:val="both"/>
        <w:rPr>
          <w:rFonts w:ascii="Montserrat" w:hAnsi="Montserrat" w:cs="Arial"/>
          <w:b/>
          <w:sz w:val="20"/>
          <w:szCs w:val="20"/>
          <w:highlight w:val="yellow"/>
        </w:rPr>
      </w:pPr>
      <w:r w:rsidRPr="00373EB5">
        <w:rPr>
          <w:rFonts w:ascii="Montserrat" w:hAnsi="Montserrat" w:cs="Arial"/>
          <w:bCs/>
          <w:sz w:val="20"/>
          <w:szCs w:val="20"/>
        </w:rPr>
        <w:t xml:space="preserve">El </w:t>
      </w:r>
      <w:r w:rsidR="00EE5E4F" w:rsidRPr="00373EB5">
        <w:rPr>
          <w:rFonts w:ascii="Montserrat" w:hAnsi="Montserrat" w:cs="Arial"/>
          <w:b/>
          <w:sz w:val="20"/>
          <w:szCs w:val="20"/>
        </w:rPr>
        <w:t>“</w:t>
      </w:r>
      <w:r w:rsidR="00373EB5">
        <w:rPr>
          <w:rFonts w:ascii="Montserrat" w:hAnsi="Montserrat" w:cs="Arial"/>
          <w:b/>
          <w:sz w:val="20"/>
          <w:szCs w:val="20"/>
        </w:rPr>
        <w:t>IMSS-BIENESTAR</w:t>
      </w:r>
      <w:r w:rsidR="00EE5E4F" w:rsidRPr="00373EB5">
        <w:rPr>
          <w:rFonts w:ascii="Montserrat" w:hAnsi="Montserrat" w:cs="Arial"/>
          <w:b/>
          <w:sz w:val="20"/>
          <w:szCs w:val="20"/>
        </w:rPr>
        <w:t xml:space="preserve">” </w:t>
      </w:r>
      <w:r w:rsidRPr="00373EB5">
        <w:rPr>
          <w:rFonts w:ascii="Montserrat" w:hAnsi="Montserrat" w:cs="Arial"/>
          <w:bCs/>
          <w:sz w:val="20"/>
          <w:szCs w:val="20"/>
        </w:rPr>
        <w:t>requiere de</w:t>
      </w:r>
      <w:r w:rsidR="00EE5E4F" w:rsidRPr="00373EB5">
        <w:rPr>
          <w:rFonts w:ascii="Montserrat" w:hAnsi="Montserrat" w:cs="Arial"/>
          <w:bCs/>
          <w:sz w:val="20"/>
          <w:szCs w:val="20"/>
        </w:rPr>
        <w:t xml:space="preserve"> l</w:t>
      </w:r>
      <w:r w:rsidRPr="00373EB5">
        <w:rPr>
          <w:rFonts w:ascii="Montserrat" w:hAnsi="Montserrat" w:cs="Arial"/>
          <w:bCs/>
          <w:sz w:val="20"/>
          <w:szCs w:val="20"/>
        </w:rPr>
        <w:t xml:space="preserve">a contratación del </w:t>
      </w:r>
      <w:r w:rsidR="00740DE9" w:rsidRPr="00373EB5">
        <w:rPr>
          <w:rFonts w:ascii="Montserrat" w:hAnsi="Montserrat" w:cs="Arial"/>
          <w:b/>
          <w:sz w:val="20"/>
          <w:szCs w:val="20"/>
        </w:rPr>
        <w:t>SERVICIO ESPECIALIZADO DE PAGOS Y REGISTROS CONTABLES PARA LA GENERACIÓN DE MECANISMOS DE FORTALECIMIENTO RESPECTO DE LA INFORMACIÓN FINANCIERA DEL “</w:t>
      </w:r>
      <w:r w:rsidR="00373EB5">
        <w:rPr>
          <w:rFonts w:ascii="Montserrat" w:hAnsi="Montserrat" w:cs="Arial"/>
          <w:b/>
          <w:sz w:val="20"/>
          <w:szCs w:val="20"/>
        </w:rPr>
        <w:t>IMSS-BIENESTAR</w:t>
      </w:r>
      <w:r w:rsidR="00740DE9" w:rsidRPr="00373EB5">
        <w:rPr>
          <w:rFonts w:ascii="Montserrat" w:hAnsi="Montserrat" w:cs="Arial"/>
          <w:b/>
          <w:sz w:val="20"/>
          <w:szCs w:val="20"/>
        </w:rPr>
        <w:t>”</w:t>
      </w:r>
      <w:r w:rsidRPr="00373EB5">
        <w:rPr>
          <w:rFonts w:ascii="Montserrat" w:hAnsi="Montserrat" w:cs="Arial"/>
          <w:bCs/>
          <w:sz w:val="20"/>
          <w:szCs w:val="20"/>
        </w:rPr>
        <w:t>, en lo sucesivo</w:t>
      </w:r>
      <w:r w:rsidR="00740DE9" w:rsidRPr="00373EB5">
        <w:rPr>
          <w:rFonts w:ascii="Montserrat" w:hAnsi="Montserrat" w:cs="Arial"/>
          <w:bCs/>
          <w:sz w:val="20"/>
          <w:szCs w:val="20"/>
        </w:rPr>
        <w:t xml:space="preserve"> </w:t>
      </w:r>
      <w:r w:rsidR="00B201F7" w:rsidRPr="00373EB5">
        <w:rPr>
          <w:rFonts w:ascii="Montserrat" w:hAnsi="Montserrat" w:cs="Arial"/>
          <w:b/>
          <w:sz w:val="20"/>
          <w:szCs w:val="20"/>
        </w:rPr>
        <w:t>"</w:t>
      </w:r>
      <w:r w:rsidR="00EC0134" w:rsidRPr="00373EB5">
        <w:rPr>
          <w:rFonts w:ascii="Montserrat" w:hAnsi="Montserrat" w:cs="Arial"/>
          <w:b/>
          <w:sz w:val="20"/>
          <w:szCs w:val="20"/>
        </w:rPr>
        <w:t xml:space="preserve">EL </w:t>
      </w:r>
      <w:r w:rsidR="00B201F7" w:rsidRPr="00373EB5">
        <w:rPr>
          <w:rFonts w:ascii="Montserrat" w:hAnsi="Montserrat" w:cs="Arial"/>
          <w:b/>
          <w:sz w:val="20"/>
          <w:szCs w:val="20"/>
        </w:rPr>
        <w:t>SERVICIO"</w:t>
      </w:r>
      <w:r w:rsidRPr="00373EB5">
        <w:rPr>
          <w:rFonts w:ascii="Montserrat" w:hAnsi="Montserrat" w:cs="Arial"/>
          <w:bCs/>
          <w:sz w:val="20"/>
          <w:szCs w:val="20"/>
        </w:rPr>
        <w:t xml:space="preserve">, </w:t>
      </w:r>
      <w:r w:rsidR="00B201F7" w:rsidRPr="00373EB5">
        <w:rPr>
          <w:rFonts w:ascii="Montserrat" w:hAnsi="Montserrat" w:cs="Arial"/>
          <w:bCs/>
          <w:sz w:val="20"/>
          <w:szCs w:val="20"/>
        </w:rPr>
        <w:t xml:space="preserve">que </w:t>
      </w:r>
      <w:r w:rsidRPr="00373EB5">
        <w:rPr>
          <w:rFonts w:ascii="Montserrat" w:hAnsi="Montserrat" w:cs="Arial"/>
          <w:bCs/>
          <w:sz w:val="20"/>
          <w:szCs w:val="20"/>
        </w:rPr>
        <w:t>tiene como objetivo el</w:t>
      </w:r>
      <w:r w:rsidR="00B201F7" w:rsidRPr="00373EB5">
        <w:rPr>
          <w:rFonts w:ascii="Montserrat" w:hAnsi="Montserrat" w:cs="Arial"/>
          <w:bCs/>
          <w:sz w:val="20"/>
          <w:szCs w:val="20"/>
        </w:rPr>
        <w:t xml:space="preserve"> </w:t>
      </w:r>
      <w:r w:rsidR="00B201F7" w:rsidRPr="00373EB5">
        <w:rPr>
          <w:rFonts w:ascii="Montserrat" w:hAnsi="Montserrat" w:cs="Arial"/>
          <w:sz w:val="20"/>
          <w:szCs w:val="20"/>
        </w:rPr>
        <w:t xml:space="preserve">identificar </w:t>
      </w:r>
      <w:r w:rsidR="00B920A4" w:rsidRPr="00373EB5">
        <w:rPr>
          <w:rFonts w:ascii="Montserrat" w:hAnsi="Montserrat" w:cs="Arial"/>
          <w:sz w:val="20"/>
          <w:szCs w:val="20"/>
        </w:rPr>
        <w:t xml:space="preserve">los </w:t>
      </w:r>
      <w:r w:rsidR="00B201F7" w:rsidRPr="00373EB5">
        <w:rPr>
          <w:rFonts w:ascii="Montserrat" w:hAnsi="Montserrat" w:cs="Arial"/>
          <w:sz w:val="20"/>
          <w:szCs w:val="20"/>
        </w:rPr>
        <w:t>procesos observados</w:t>
      </w:r>
      <w:r w:rsidR="00C06553" w:rsidRPr="00373EB5">
        <w:rPr>
          <w:rFonts w:ascii="Montserrat" w:hAnsi="Montserrat" w:cs="Arial"/>
          <w:sz w:val="20"/>
          <w:szCs w:val="20"/>
        </w:rPr>
        <w:t xml:space="preserve"> </w:t>
      </w:r>
      <w:r w:rsidR="00B920A4" w:rsidRPr="00373EB5">
        <w:rPr>
          <w:rFonts w:ascii="Montserrat" w:hAnsi="Montserrat" w:cs="Arial"/>
          <w:sz w:val="20"/>
          <w:szCs w:val="20"/>
        </w:rPr>
        <w:t xml:space="preserve">en la materia </w:t>
      </w:r>
      <w:r w:rsidR="00B201F7" w:rsidRPr="00373EB5">
        <w:rPr>
          <w:rFonts w:ascii="Montserrat" w:hAnsi="Montserrat" w:cs="Arial"/>
          <w:sz w:val="20"/>
          <w:szCs w:val="20"/>
        </w:rPr>
        <w:t>y enriquecerlos para que la acción administrativa sea más eficiente</w:t>
      </w:r>
      <w:r w:rsidR="00F83424" w:rsidRPr="00373EB5">
        <w:rPr>
          <w:rFonts w:ascii="Montserrat" w:hAnsi="Montserrat" w:cs="Arial"/>
          <w:sz w:val="20"/>
          <w:szCs w:val="20"/>
        </w:rPr>
        <w:t xml:space="preserve"> y eficaz</w:t>
      </w:r>
      <w:r w:rsidR="00B201F7" w:rsidRPr="00373EB5">
        <w:rPr>
          <w:rFonts w:ascii="Montserrat" w:hAnsi="Montserrat" w:cs="Arial"/>
          <w:sz w:val="20"/>
          <w:szCs w:val="20"/>
        </w:rPr>
        <w:t xml:space="preserve">, mediante la aplicación de un modelo de </w:t>
      </w:r>
      <w:r w:rsidR="009478BB" w:rsidRPr="00373EB5">
        <w:rPr>
          <w:rFonts w:ascii="Montserrat" w:hAnsi="Montserrat" w:cs="Arial"/>
          <w:sz w:val="20"/>
          <w:szCs w:val="20"/>
        </w:rPr>
        <w:t>administración</w:t>
      </w:r>
      <w:r w:rsidR="00B201F7" w:rsidRPr="00373EB5">
        <w:rPr>
          <w:rFonts w:ascii="Montserrat" w:hAnsi="Montserrat" w:cs="Arial"/>
          <w:sz w:val="20"/>
          <w:szCs w:val="20"/>
        </w:rPr>
        <w:t xml:space="preserve"> para los compromisos que debe afrontar</w:t>
      </w:r>
      <w:r w:rsidR="00B920A4" w:rsidRPr="00373EB5">
        <w:rPr>
          <w:rFonts w:ascii="Montserrat" w:hAnsi="Montserrat" w:cs="Arial"/>
          <w:sz w:val="20"/>
          <w:szCs w:val="20"/>
        </w:rPr>
        <w:t xml:space="preserve"> </w:t>
      </w:r>
      <w:r w:rsidR="00B920A4" w:rsidRPr="00373EB5">
        <w:rPr>
          <w:rFonts w:ascii="Montserrat" w:hAnsi="Montserrat" w:cs="Arial"/>
          <w:b/>
          <w:sz w:val="20"/>
          <w:szCs w:val="20"/>
        </w:rPr>
        <w:t>"LA ENTIDAD"</w:t>
      </w:r>
      <w:r w:rsidR="00B201F7" w:rsidRPr="00373EB5">
        <w:rPr>
          <w:rFonts w:ascii="Montserrat" w:hAnsi="Montserrat" w:cs="Arial"/>
          <w:sz w:val="20"/>
          <w:szCs w:val="20"/>
        </w:rPr>
        <w:t>.</w:t>
      </w:r>
      <w:r w:rsidR="00EE5E4F" w:rsidRPr="00373EB5">
        <w:rPr>
          <w:rFonts w:ascii="Montserrat" w:hAnsi="Montserrat" w:cs="Arial"/>
          <w:sz w:val="20"/>
          <w:szCs w:val="20"/>
        </w:rPr>
        <w:t xml:space="preserve"> </w:t>
      </w:r>
      <w:r w:rsidR="00B201F7" w:rsidRPr="00373EB5">
        <w:rPr>
          <w:rFonts w:ascii="Montserrat" w:hAnsi="Montserrat" w:cs="Arial"/>
          <w:sz w:val="20"/>
          <w:szCs w:val="20"/>
        </w:rPr>
        <w:t xml:space="preserve"> </w:t>
      </w:r>
    </w:p>
    <w:p w14:paraId="64AFD055" w14:textId="77777777" w:rsidR="00165B41" w:rsidRPr="00373EB5" w:rsidRDefault="00165B41" w:rsidP="00FC3499">
      <w:pPr>
        <w:jc w:val="both"/>
        <w:rPr>
          <w:rFonts w:ascii="Montserrat" w:hAnsi="Montserrat" w:cs="Arial"/>
          <w:b/>
          <w:sz w:val="20"/>
          <w:szCs w:val="20"/>
        </w:rPr>
      </w:pPr>
    </w:p>
    <w:p w14:paraId="3B7D7149" w14:textId="3771D49E" w:rsidR="00EC66CF" w:rsidRPr="00373EB5" w:rsidRDefault="003C5FB7" w:rsidP="00FC3499">
      <w:pPr>
        <w:jc w:val="both"/>
        <w:rPr>
          <w:rFonts w:ascii="Montserrat" w:hAnsi="Montserrat" w:cs="Arial"/>
          <w:bCs/>
          <w:sz w:val="20"/>
          <w:szCs w:val="20"/>
        </w:rPr>
      </w:pPr>
      <w:r w:rsidRPr="00373EB5">
        <w:rPr>
          <w:rFonts w:ascii="Montserrat" w:hAnsi="Montserrat" w:cs="Arial"/>
          <w:bCs/>
          <w:sz w:val="20"/>
          <w:szCs w:val="20"/>
        </w:rPr>
        <w:t xml:space="preserve">El modelo de administración </w:t>
      </w:r>
      <w:r w:rsidR="00E03705" w:rsidRPr="00373EB5">
        <w:rPr>
          <w:rFonts w:ascii="Montserrat" w:hAnsi="Montserrat" w:cs="Arial"/>
          <w:bCs/>
          <w:sz w:val="20"/>
          <w:szCs w:val="20"/>
        </w:rPr>
        <w:t>se concibe como una herramienta de trabajo estratégica de gran utilidad para ordenar los esfuerzos y acciones administrativas</w:t>
      </w:r>
      <w:r w:rsidR="002E2A87" w:rsidRPr="00373EB5">
        <w:rPr>
          <w:rFonts w:ascii="Montserrat" w:hAnsi="Montserrat" w:cs="Arial"/>
          <w:bCs/>
          <w:sz w:val="20"/>
          <w:szCs w:val="20"/>
        </w:rPr>
        <w:t xml:space="preserve"> en el corto plazo</w:t>
      </w:r>
      <w:r w:rsidR="00E03705" w:rsidRPr="00373EB5">
        <w:rPr>
          <w:rFonts w:ascii="Montserrat" w:hAnsi="Montserrat" w:cs="Arial"/>
          <w:bCs/>
          <w:sz w:val="20"/>
          <w:szCs w:val="20"/>
        </w:rPr>
        <w:t>,</w:t>
      </w:r>
      <w:r w:rsidR="002E2A87" w:rsidRPr="00373EB5">
        <w:rPr>
          <w:rFonts w:ascii="Montserrat" w:hAnsi="Montserrat" w:cs="Arial"/>
          <w:bCs/>
          <w:sz w:val="20"/>
          <w:szCs w:val="20"/>
        </w:rPr>
        <w:t xml:space="preserve"> </w:t>
      </w:r>
      <w:r w:rsidR="00E03705" w:rsidRPr="00373EB5">
        <w:rPr>
          <w:rFonts w:ascii="Montserrat" w:hAnsi="Montserrat" w:cs="Arial"/>
          <w:bCs/>
          <w:sz w:val="20"/>
          <w:szCs w:val="20"/>
        </w:rPr>
        <w:t>que contribuya de manera integral</w:t>
      </w:r>
      <w:r w:rsidR="00A12479" w:rsidRPr="00373EB5">
        <w:rPr>
          <w:rFonts w:ascii="Montserrat" w:hAnsi="Montserrat" w:cs="Arial"/>
          <w:bCs/>
          <w:sz w:val="20"/>
          <w:szCs w:val="20"/>
        </w:rPr>
        <w:t xml:space="preserve"> a dar cumplimiento al </w:t>
      </w:r>
      <w:r w:rsidR="004B0B7D" w:rsidRPr="00373EB5">
        <w:rPr>
          <w:rFonts w:ascii="Montserrat" w:hAnsi="Montserrat" w:cs="Arial"/>
          <w:sz w:val="20"/>
          <w:szCs w:val="20"/>
        </w:rPr>
        <w:t>marco normativo básico del ciclo hacendario y del sistema de contabilidad gubernamental y de la normatividad emitida por el Con</w:t>
      </w:r>
      <w:r w:rsidR="000656F9" w:rsidRPr="00373EB5">
        <w:rPr>
          <w:rFonts w:ascii="Montserrat" w:hAnsi="Montserrat" w:cs="Arial"/>
          <w:sz w:val="20"/>
          <w:szCs w:val="20"/>
        </w:rPr>
        <w:t>s</w:t>
      </w:r>
      <w:r w:rsidR="004B0B7D" w:rsidRPr="00373EB5">
        <w:rPr>
          <w:rFonts w:ascii="Montserrat" w:hAnsi="Montserrat" w:cs="Arial"/>
          <w:sz w:val="20"/>
          <w:szCs w:val="20"/>
        </w:rPr>
        <w:t xml:space="preserve">ejo de Armonización Contable, en el ámbito de aplicación que le corresponde al </w:t>
      </w:r>
      <w:r w:rsidR="004B0B7D" w:rsidRPr="00373EB5">
        <w:rPr>
          <w:rFonts w:ascii="Montserrat" w:hAnsi="Montserrat" w:cs="Arial"/>
          <w:b/>
          <w:sz w:val="20"/>
          <w:szCs w:val="20"/>
        </w:rPr>
        <w:t>“</w:t>
      </w:r>
      <w:r w:rsidR="00373EB5">
        <w:rPr>
          <w:rFonts w:ascii="Montserrat" w:hAnsi="Montserrat" w:cs="Arial"/>
          <w:b/>
          <w:sz w:val="20"/>
          <w:szCs w:val="20"/>
        </w:rPr>
        <w:t>IMSS-BIENESTAR</w:t>
      </w:r>
      <w:r w:rsidR="004B0B7D" w:rsidRPr="00373EB5">
        <w:rPr>
          <w:rFonts w:ascii="Montserrat" w:hAnsi="Montserrat" w:cs="Arial"/>
          <w:b/>
          <w:sz w:val="20"/>
          <w:szCs w:val="20"/>
        </w:rPr>
        <w:t>”</w:t>
      </w:r>
      <w:r w:rsidR="00D07C41" w:rsidRPr="00373EB5">
        <w:rPr>
          <w:rFonts w:ascii="Montserrat" w:hAnsi="Montserrat" w:cs="Arial"/>
          <w:b/>
          <w:sz w:val="20"/>
          <w:szCs w:val="20"/>
        </w:rPr>
        <w:t xml:space="preserve"> </w:t>
      </w:r>
      <w:r w:rsidR="00D07C41" w:rsidRPr="00373EB5">
        <w:rPr>
          <w:rFonts w:ascii="Montserrat" w:hAnsi="Montserrat" w:cs="Arial"/>
          <w:bCs/>
          <w:sz w:val="20"/>
          <w:szCs w:val="20"/>
        </w:rPr>
        <w:t>como ejecutor de gasto y ente público</w:t>
      </w:r>
      <w:r w:rsidR="004B0B7D" w:rsidRPr="00373EB5">
        <w:rPr>
          <w:rFonts w:ascii="Montserrat" w:hAnsi="Montserrat" w:cs="Arial"/>
          <w:b/>
          <w:sz w:val="20"/>
          <w:szCs w:val="20"/>
        </w:rPr>
        <w:t xml:space="preserve">. </w:t>
      </w:r>
      <w:r w:rsidR="004B0B7D" w:rsidRPr="00373EB5">
        <w:rPr>
          <w:rFonts w:ascii="Montserrat" w:hAnsi="Montserrat" w:cs="Arial"/>
          <w:bCs/>
          <w:sz w:val="20"/>
          <w:szCs w:val="20"/>
        </w:rPr>
        <w:t xml:space="preserve">Asimismo, </w:t>
      </w:r>
      <w:r w:rsidRPr="00373EB5">
        <w:rPr>
          <w:rFonts w:ascii="Montserrat" w:hAnsi="Montserrat" w:cs="Arial"/>
          <w:bCs/>
          <w:sz w:val="20"/>
          <w:szCs w:val="20"/>
        </w:rPr>
        <w:t xml:space="preserve">deberá considerar </w:t>
      </w:r>
      <w:r w:rsidR="00072C83" w:rsidRPr="00373EB5">
        <w:rPr>
          <w:rFonts w:ascii="Montserrat" w:hAnsi="Montserrat" w:cs="Arial"/>
          <w:bCs/>
          <w:sz w:val="20"/>
          <w:szCs w:val="20"/>
        </w:rPr>
        <w:t xml:space="preserve">que el </w:t>
      </w:r>
      <w:r w:rsidR="00072C83" w:rsidRPr="00373EB5">
        <w:rPr>
          <w:rFonts w:ascii="Montserrat" w:hAnsi="Montserrat" w:cs="Arial"/>
          <w:b/>
          <w:sz w:val="20"/>
          <w:szCs w:val="20"/>
        </w:rPr>
        <w:t>“</w:t>
      </w:r>
      <w:r w:rsidR="00373EB5">
        <w:rPr>
          <w:rFonts w:ascii="Montserrat" w:hAnsi="Montserrat" w:cs="Arial"/>
          <w:b/>
          <w:sz w:val="20"/>
          <w:szCs w:val="20"/>
        </w:rPr>
        <w:t>IMSS-BIENESTAR</w:t>
      </w:r>
      <w:r w:rsidR="00072C83" w:rsidRPr="00373EB5">
        <w:rPr>
          <w:rFonts w:ascii="Montserrat" w:hAnsi="Montserrat" w:cs="Arial"/>
          <w:b/>
          <w:sz w:val="20"/>
          <w:szCs w:val="20"/>
        </w:rPr>
        <w:t>”</w:t>
      </w:r>
      <w:r w:rsidR="00B2139E" w:rsidRPr="00373EB5">
        <w:rPr>
          <w:rFonts w:ascii="Montserrat" w:hAnsi="Montserrat" w:cs="Arial"/>
          <w:b/>
          <w:sz w:val="20"/>
          <w:szCs w:val="20"/>
        </w:rPr>
        <w:t>,</w:t>
      </w:r>
      <w:r w:rsidR="00072C83" w:rsidRPr="00373EB5">
        <w:rPr>
          <w:rFonts w:ascii="Montserrat" w:hAnsi="Montserrat" w:cs="Arial"/>
          <w:b/>
          <w:sz w:val="20"/>
          <w:szCs w:val="20"/>
        </w:rPr>
        <w:t xml:space="preserve"> </w:t>
      </w:r>
      <w:r w:rsidR="00B36004" w:rsidRPr="00373EB5">
        <w:rPr>
          <w:rFonts w:ascii="Montserrat" w:hAnsi="Montserrat" w:cs="Arial"/>
          <w:bCs/>
          <w:sz w:val="20"/>
          <w:szCs w:val="20"/>
        </w:rPr>
        <w:t xml:space="preserve">desde su creación en 2022 </w:t>
      </w:r>
      <w:r w:rsidR="00B2139E" w:rsidRPr="00373EB5">
        <w:rPr>
          <w:rFonts w:ascii="Montserrat" w:hAnsi="Montserrat" w:cs="Arial"/>
          <w:bCs/>
          <w:sz w:val="20"/>
          <w:szCs w:val="20"/>
        </w:rPr>
        <w:t xml:space="preserve">y durante 2023 y 2024, </w:t>
      </w:r>
      <w:r w:rsidR="00072C83" w:rsidRPr="00373EB5">
        <w:rPr>
          <w:rFonts w:ascii="Montserrat" w:hAnsi="Montserrat" w:cs="Arial"/>
          <w:bCs/>
          <w:sz w:val="20"/>
          <w:szCs w:val="20"/>
        </w:rPr>
        <w:t>ha experimentado</w:t>
      </w:r>
      <w:r w:rsidR="00A771B0" w:rsidRPr="00373EB5">
        <w:rPr>
          <w:rFonts w:ascii="Montserrat" w:hAnsi="Montserrat" w:cs="Arial"/>
          <w:bCs/>
          <w:sz w:val="20"/>
          <w:szCs w:val="20"/>
        </w:rPr>
        <w:t>, en forma significativa,</w:t>
      </w:r>
      <w:r w:rsidR="00072C83" w:rsidRPr="00373EB5">
        <w:rPr>
          <w:rFonts w:ascii="Montserrat" w:hAnsi="Montserrat" w:cs="Arial"/>
          <w:bCs/>
          <w:sz w:val="20"/>
          <w:szCs w:val="20"/>
        </w:rPr>
        <w:t xml:space="preserve"> una serie de transformaciones legales y estructurales </w:t>
      </w:r>
      <w:r w:rsidR="00FE4067" w:rsidRPr="00373EB5">
        <w:rPr>
          <w:rFonts w:ascii="Montserrat" w:hAnsi="Montserrat" w:cs="Arial"/>
          <w:bCs/>
          <w:sz w:val="20"/>
          <w:szCs w:val="20"/>
        </w:rPr>
        <w:t xml:space="preserve">con sus correspondientes disposiciones transitorias, </w:t>
      </w:r>
      <w:r w:rsidR="00072C83" w:rsidRPr="00373EB5">
        <w:rPr>
          <w:rFonts w:ascii="Montserrat" w:hAnsi="Montserrat" w:cs="Arial"/>
          <w:bCs/>
          <w:sz w:val="20"/>
          <w:szCs w:val="20"/>
        </w:rPr>
        <w:t xml:space="preserve">y en su operación ha tenido una </w:t>
      </w:r>
      <w:r w:rsidR="002E2A87" w:rsidRPr="00373EB5">
        <w:rPr>
          <w:rFonts w:ascii="Montserrat" w:hAnsi="Montserrat" w:cs="Arial"/>
          <w:bCs/>
          <w:sz w:val="20"/>
          <w:szCs w:val="20"/>
        </w:rPr>
        <w:t xml:space="preserve">importante </w:t>
      </w:r>
      <w:r w:rsidR="00072C83" w:rsidRPr="00373EB5">
        <w:rPr>
          <w:rFonts w:ascii="Montserrat" w:hAnsi="Montserrat" w:cs="Arial"/>
          <w:bCs/>
          <w:sz w:val="20"/>
          <w:szCs w:val="20"/>
        </w:rPr>
        <w:t xml:space="preserve">expansión </w:t>
      </w:r>
      <w:r w:rsidR="00FE4067" w:rsidRPr="00373EB5">
        <w:rPr>
          <w:rFonts w:ascii="Montserrat" w:hAnsi="Montserrat" w:cs="Arial"/>
          <w:bCs/>
          <w:sz w:val="20"/>
          <w:szCs w:val="20"/>
        </w:rPr>
        <w:t>presupuestaria</w:t>
      </w:r>
      <w:r w:rsidR="0008443F" w:rsidRPr="00373EB5">
        <w:rPr>
          <w:rFonts w:ascii="Montserrat" w:hAnsi="Montserrat" w:cs="Arial"/>
          <w:bCs/>
          <w:sz w:val="20"/>
          <w:szCs w:val="20"/>
        </w:rPr>
        <w:t xml:space="preserve"> y </w:t>
      </w:r>
      <w:r w:rsidR="00FE4067" w:rsidRPr="00373EB5">
        <w:rPr>
          <w:rFonts w:ascii="Montserrat" w:hAnsi="Montserrat" w:cs="Arial"/>
          <w:bCs/>
          <w:sz w:val="20"/>
          <w:szCs w:val="20"/>
        </w:rPr>
        <w:t>patrimonial</w:t>
      </w:r>
      <w:r w:rsidR="0008443F" w:rsidRPr="00373EB5">
        <w:rPr>
          <w:rFonts w:ascii="Montserrat" w:hAnsi="Montserrat" w:cs="Arial"/>
          <w:bCs/>
          <w:sz w:val="20"/>
          <w:szCs w:val="20"/>
        </w:rPr>
        <w:t xml:space="preserve">, así como </w:t>
      </w:r>
      <w:r w:rsidR="00FE4067" w:rsidRPr="00373EB5">
        <w:rPr>
          <w:rFonts w:ascii="Montserrat" w:hAnsi="Montserrat" w:cs="Arial"/>
          <w:bCs/>
          <w:sz w:val="20"/>
          <w:szCs w:val="20"/>
        </w:rPr>
        <w:t>en sus alcances institucionales.</w:t>
      </w:r>
    </w:p>
    <w:p w14:paraId="6600D6F9" w14:textId="77777777" w:rsidR="00EB0B85" w:rsidRPr="00373EB5" w:rsidRDefault="00EB0B85" w:rsidP="00FC3499">
      <w:pPr>
        <w:jc w:val="both"/>
        <w:rPr>
          <w:rFonts w:ascii="Montserrat" w:hAnsi="Montserrat" w:cs="Arial"/>
          <w:b/>
          <w:sz w:val="20"/>
          <w:szCs w:val="20"/>
        </w:rPr>
      </w:pPr>
    </w:p>
    <w:p w14:paraId="4F553342" w14:textId="77777777" w:rsidR="007A4B83" w:rsidRPr="00373EB5" w:rsidRDefault="007A4B83" w:rsidP="007A4B83">
      <w:pPr>
        <w:jc w:val="both"/>
        <w:rPr>
          <w:rFonts w:ascii="Montserrat" w:hAnsi="Montserrat" w:cs="Arial"/>
          <w:b/>
          <w:sz w:val="20"/>
          <w:szCs w:val="20"/>
        </w:rPr>
      </w:pPr>
    </w:p>
    <w:p w14:paraId="487DC37B" w14:textId="11B24476" w:rsidR="003D5810" w:rsidRPr="00373EB5" w:rsidRDefault="007A4B83" w:rsidP="00FC3499">
      <w:pPr>
        <w:jc w:val="both"/>
        <w:rPr>
          <w:rFonts w:ascii="Montserrat" w:hAnsi="Montserrat" w:cs="Arial"/>
          <w:b/>
          <w:sz w:val="20"/>
          <w:szCs w:val="20"/>
        </w:rPr>
      </w:pPr>
      <w:r w:rsidRPr="00373EB5">
        <w:rPr>
          <w:rFonts w:ascii="Montserrat" w:hAnsi="Montserrat" w:cs="Arial"/>
          <w:bCs/>
          <w:sz w:val="20"/>
          <w:szCs w:val="20"/>
        </w:rPr>
        <w:t>El contrato que resulte del presente procedimiento de contratación será cerrado.</w:t>
      </w:r>
    </w:p>
    <w:p w14:paraId="53DEE069" w14:textId="77777777" w:rsidR="00AC46D6" w:rsidRPr="00373EB5" w:rsidRDefault="00AC46D6" w:rsidP="00FC3499">
      <w:pPr>
        <w:jc w:val="both"/>
        <w:rPr>
          <w:rFonts w:ascii="Montserrat" w:hAnsi="Montserrat" w:cs="Arial"/>
          <w:b/>
          <w:sz w:val="20"/>
          <w:szCs w:val="20"/>
        </w:rPr>
      </w:pPr>
    </w:p>
    <w:p w14:paraId="0BA35DB3" w14:textId="36DCC599" w:rsidR="00E07615" w:rsidRPr="00373EB5" w:rsidRDefault="00D90CFF" w:rsidP="00FC3499">
      <w:pPr>
        <w:pStyle w:val="Titulo"/>
        <w:spacing w:before="0"/>
        <w:rPr>
          <w:rFonts w:ascii="Montserrat" w:hAnsi="Montserrat"/>
          <w:color w:val="auto"/>
          <w:sz w:val="20"/>
        </w:rPr>
      </w:pPr>
      <w:bookmarkStart w:id="7" w:name="_Toc176794213"/>
      <w:r w:rsidRPr="00373EB5">
        <w:rPr>
          <w:rFonts w:ascii="Montserrat" w:hAnsi="Montserrat"/>
          <w:color w:val="auto"/>
          <w:sz w:val="20"/>
        </w:rPr>
        <w:t>REQUERIMIENTOS DEL SERVICIO</w:t>
      </w:r>
      <w:bookmarkEnd w:id="7"/>
    </w:p>
    <w:p w14:paraId="69AE973C" w14:textId="77777777" w:rsidR="002A7031" w:rsidRPr="00373EB5" w:rsidRDefault="002A7031" w:rsidP="00FC3499">
      <w:pPr>
        <w:jc w:val="both"/>
        <w:rPr>
          <w:rFonts w:ascii="Montserrat" w:hAnsi="Montserrat" w:cs="Arial"/>
          <w:b/>
          <w:sz w:val="20"/>
          <w:szCs w:val="20"/>
        </w:rPr>
      </w:pPr>
    </w:p>
    <w:tbl>
      <w:tblPr>
        <w:tblStyle w:val="Tablaconcuadrcula"/>
        <w:tblW w:w="8893" w:type="dxa"/>
        <w:jc w:val="center"/>
        <w:tblLook w:val="04A0" w:firstRow="1" w:lastRow="0" w:firstColumn="1" w:lastColumn="0" w:noHBand="0" w:noVBand="1"/>
      </w:tblPr>
      <w:tblGrid>
        <w:gridCol w:w="2251"/>
        <w:gridCol w:w="6642"/>
      </w:tblGrid>
      <w:tr w:rsidR="002A7031" w:rsidRPr="00373EB5" w14:paraId="23D15EDC" w14:textId="77777777" w:rsidTr="00373EB5">
        <w:trPr>
          <w:trHeight w:val="1203"/>
          <w:jc w:val="center"/>
        </w:trPr>
        <w:tc>
          <w:tcPr>
            <w:tcW w:w="2251" w:type="dxa"/>
            <w:vAlign w:val="center"/>
          </w:tcPr>
          <w:p w14:paraId="5B2C1221" w14:textId="59494E01" w:rsidR="002A7031" w:rsidRPr="00373EB5" w:rsidRDefault="002A7031" w:rsidP="00FC3499">
            <w:pPr>
              <w:rPr>
                <w:rFonts w:ascii="Montserrat" w:hAnsi="Montserrat" w:cs="Arial"/>
                <w:bCs/>
              </w:rPr>
            </w:pPr>
            <w:r w:rsidRPr="00373EB5">
              <w:rPr>
                <w:rFonts w:ascii="Montserrat" w:hAnsi="Montserrat" w:cs="Arial"/>
                <w:bCs/>
              </w:rPr>
              <w:t>Partida Única</w:t>
            </w:r>
          </w:p>
        </w:tc>
        <w:tc>
          <w:tcPr>
            <w:tcW w:w="6642" w:type="dxa"/>
            <w:vAlign w:val="center"/>
          </w:tcPr>
          <w:p w14:paraId="44C06437" w14:textId="1E7CB509" w:rsidR="002A7031" w:rsidRPr="00373EB5" w:rsidRDefault="00EC0134" w:rsidP="00FC3499">
            <w:pPr>
              <w:jc w:val="both"/>
              <w:rPr>
                <w:rFonts w:ascii="Montserrat" w:hAnsi="Montserrat" w:cs="Arial"/>
                <w:bCs/>
              </w:rPr>
            </w:pPr>
            <w:r w:rsidRPr="00373EB5">
              <w:rPr>
                <w:rFonts w:ascii="Montserrat" w:hAnsi="Montserrat" w:cs="Arial"/>
                <w:bCs/>
              </w:rPr>
              <w:t>SERVICIO ESPECIALIZADO DE PAGOS Y REGISTROS CONTABLES PARA LA GENERACIÓN DE MECANISMOS DE FORTALECIMIENTO RESPECTO DE LA INFORMACIÓN FINANCIERA DEL “</w:t>
            </w:r>
            <w:r w:rsidR="00373EB5">
              <w:rPr>
                <w:rFonts w:ascii="Montserrat" w:hAnsi="Montserrat" w:cs="Arial"/>
                <w:bCs/>
              </w:rPr>
              <w:t>IMSS-BIENESTAR</w:t>
            </w:r>
            <w:r w:rsidRPr="00373EB5">
              <w:rPr>
                <w:rFonts w:ascii="Montserrat" w:hAnsi="Montserrat" w:cs="Arial"/>
                <w:bCs/>
              </w:rPr>
              <w:t>”.</w:t>
            </w:r>
          </w:p>
        </w:tc>
      </w:tr>
    </w:tbl>
    <w:p w14:paraId="232E81F6" w14:textId="77777777" w:rsidR="00F7357D" w:rsidRPr="00373EB5" w:rsidRDefault="00F7357D" w:rsidP="00FC3499">
      <w:pPr>
        <w:jc w:val="both"/>
        <w:rPr>
          <w:rFonts w:ascii="Montserrat" w:hAnsi="Montserrat" w:cs="Arial"/>
          <w:b/>
          <w:sz w:val="20"/>
          <w:szCs w:val="20"/>
        </w:rPr>
      </w:pPr>
    </w:p>
    <w:p w14:paraId="53EC75DA" w14:textId="21B0E964" w:rsidR="000A262B" w:rsidRPr="00373EB5" w:rsidRDefault="000A262B" w:rsidP="001725BB">
      <w:pPr>
        <w:pStyle w:val="Prrafodelista"/>
        <w:numPr>
          <w:ilvl w:val="1"/>
          <w:numId w:val="2"/>
        </w:numPr>
        <w:tabs>
          <w:tab w:val="left" w:pos="709"/>
          <w:tab w:val="left" w:pos="851"/>
        </w:tabs>
        <w:ind w:left="709"/>
        <w:jc w:val="both"/>
        <w:rPr>
          <w:rFonts w:ascii="Montserrat" w:hAnsi="Montserrat" w:cs="Arial"/>
          <w:b/>
          <w:sz w:val="20"/>
          <w:szCs w:val="20"/>
          <w:lang w:val="es-ES_tradnl"/>
        </w:rPr>
      </w:pPr>
      <w:r w:rsidRPr="00373EB5">
        <w:rPr>
          <w:rFonts w:ascii="Montserrat" w:hAnsi="Montserrat" w:cs="Arial"/>
          <w:b/>
          <w:sz w:val="20"/>
          <w:szCs w:val="20"/>
          <w:lang w:val="es-ES_tradnl"/>
        </w:rPr>
        <w:lastRenderedPageBreak/>
        <w:t xml:space="preserve">Volumetría </w:t>
      </w:r>
    </w:p>
    <w:p w14:paraId="58217C13" w14:textId="77777777" w:rsidR="002A7031" w:rsidRPr="00373EB5" w:rsidRDefault="002A7031" w:rsidP="00FC3499">
      <w:pPr>
        <w:jc w:val="both"/>
        <w:rPr>
          <w:rFonts w:ascii="Montserrat" w:hAnsi="Montserrat" w:cs="Arial"/>
          <w:b/>
          <w:sz w:val="20"/>
          <w:szCs w:val="20"/>
        </w:rPr>
      </w:pPr>
    </w:p>
    <w:p w14:paraId="3B8F5DC5" w14:textId="58DA94C6" w:rsidR="002A7031" w:rsidRPr="00373EB5" w:rsidRDefault="002A7031" w:rsidP="00FC3499">
      <w:pPr>
        <w:jc w:val="both"/>
        <w:rPr>
          <w:rFonts w:ascii="Montserrat" w:hAnsi="Montserrat" w:cs="Arial"/>
          <w:bCs/>
          <w:sz w:val="20"/>
          <w:szCs w:val="20"/>
        </w:rPr>
      </w:pPr>
      <w:r w:rsidRPr="00373EB5">
        <w:rPr>
          <w:rFonts w:ascii="Montserrat" w:hAnsi="Montserrat" w:cs="Arial"/>
          <w:bCs/>
          <w:sz w:val="20"/>
          <w:szCs w:val="20"/>
        </w:rPr>
        <w:t xml:space="preserve">Se conforma por la información y documentación del </w:t>
      </w:r>
      <w:r w:rsidR="006F4FFE" w:rsidRPr="00373EB5">
        <w:rPr>
          <w:rFonts w:ascii="Montserrat" w:hAnsi="Montserrat" w:cs="Arial"/>
          <w:b/>
          <w:sz w:val="20"/>
          <w:szCs w:val="20"/>
        </w:rPr>
        <w:t>“</w:t>
      </w:r>
      <w:r w:rsidR="00373EB5">
        <w:rPr>
          <w:rFonts w:ascii="Montserrat" w:hAnsi="Montserrat" w:cs="Arial"/>
          <w:b/>
          <w:sz w:val="20"/>
          <w:szCs w:val="20"/>
        </w:rPr>
        <w:t>IMSS-BIENESTAR</w:t>
      </w:r>
      <w:r w:rsidR="006F4FFE" w:rsidRPr="00373EB5">
        <w:rPr>
          <w:rFonts w:ascii="Montserrat" w:hAnsi="Montserrat" w:cs="Arial"/>
          <w:b/>
          <w:sz w:val="20"/>
          <w:szCs w:val="20"/>
        </w:rPr>
        <w:t xml:space="preserve">” </w:t>
      </w:r>
      <w:r w:rsidRPr="00373EB5">
        <w:rPr>
          <w:rFonts w:ascii="Montserrat" w:hAnsi="Montserrat" w:cs="Arial"/>
          <w:bCs/>
          <w:sz w:val="20"/>
          <w:szCs w:val="20"/>
        </w:rPr>
        <w:t>derivado de la operación de la</w:t>
      </w:r>
      <w:r w:rsidR="00787AA5" w:rsidRPr="00373EB5">
        <w:rPr>
          <w:rFonts w:ascii="Montserrat" w:hAnsi="Montserrat" w:cs="Arial"/>
          <w:bCs/>
          <w:sz w:val="20"/>
          <w:szCs w:val="20"/>
        </w:rPr>
        <w:t>s</w:t>
      </w:r>
      <w:r w:rsidRPr="00373EB5">
        <w:rPr>
          <w:rFonts w:ascii="Montserrat" w:hAnsi="Montserrat" w:cs="Arial"/>
          <w:bCs/>
          <w:sz w:val="20"/>
          <w:szCs w:val="20"/>
        </w:rPr>
        <w:t xml:space="preserve"> diferentes áreas administrativas y operativas</w:t>
      </w:r>
      <w:r w:rsidR="00A94ED5" w:rsidRPr="00373EB5">
        <w:rPr>
          <w:rFonts w:ascii="Montserrat" w:hAnsi="Montserrat" w:cs="Arial"/>
          <w:bCs/>
          <w:sz w:val="20"/>
          <w:szCs w:val="20"/>
        </w:rPr>
        <w:t>,</w:t>
      </w:r>
      <w:r w:rsidRPr="00373EB5">
        <w:rPr>
          <w:rFonts w:ascii="Montserrat" w:hAnsi="Montserrat" w:cs="Arial"/>
          <w:bCs/>
          <w:sz w:val="20"/>
          <w:szCs w:val="20"/>
        </w:rPr>
        <w:t xml:space="preserve"> cuya información </w:t>
      </w:r>
      <w:r w:rsidR="008F714D" w:rsidRPr="00373EB5">
        <w:rPr>
          <w:rFonts w:ascii="Montserrat" w:hAnsi="Montserrat" w:cs="Arial"/>
          <w:bCs/>
          <w:sz w:val="20"/>
          <w:szCs w:val="20"/>
        </w:rPr>
        <w:t>será</w:t>
      </w:r>
      <w:r w:rsidRPr="00373EB5">
        <w:rPr>
          <w:rFonts w:ascii="Montserrat" w:hAnsi="Montserrat" w:cs="Arial"/>
          <w:bCs/>
          <w:sz w:val="20"/>
          <w:szCs w:val="20"/>
        </w:rPr>
        <w:t xml:space="preserve"> puesta a disposición de </w:t>
      </w:r>
      <w:r w:rsidR="00A94ED5" w:rsidRPr="00373EB5">
        <w:rPr>
          <w:rFonts w:ascii="Montserrat" w:hAnsi="Montserrat" w:cs="Arial"/>
          <w:b/>
          <w:sz w:val="20"/>
          <w:szCs w:val="20"/>
        </w:rPr>
        <w:t>“EL PRESTADOR DEL SERVICIO”</w:t>
      </w:r>
      <w:r w:rsidRPr="00373EB5">
        <w:rPr>
          <w:rFonts w:ascii="Montserrat" w:hAnsi="Montserrat" w:cs="Arial"/>
          <w:bCs/>
          <w:sz w:val="20"/>
          <w:szCs w:val="20"/>
        </w:rPr>
        <w:t xml:space="preserve"> </w:t>
      </w:r>
      <w:r w:rsidR="00F307B9" w:rsidRPr="00373EB5">
        <w:rPr>
          <w:rFonts w:ascii="Montserrat" w:hAnsi="Montserrat" w:cs="Arial"/>
          <w:bCs/>
          <w:sz w:val="20"/>
          <w:szCs w:val="20"/>
        </w:rPr>
        <w:t>por parte de</w:t>
      </w:r>
      <w:r w:rsidR="00541BD4" w:rsidRPr="00373EB5">
        <w:rPr>
          <w:rFonts w:ascii="Montserrat" w:hAnsi="Montserrat" w:cs="Arial"/>
          <w:bCs/>
          <w:sz w:val="20"/>
          <w:szCs w:val="20"/>
        </w:rPr>
        <w:t>l</w:t>
      </w:r>
      <w:r w:rsidR="00005392" w:rsidRPr="00373EB5">
        <w:rPr>
          <w:rFonts w:ascii="Montserrat" w:hAnsi="Montserrat" w:cs="Arial"/>
          <w:bCs/>
          <w:sz w:val="20"/>
          <w:szCs w:val="20"/>
        </w:rPr>
        <w:t xml:space="preserve"> personal </w:t>
      </w:r>
      <w:r w:rsidR="00AE6EB2" w:rsidRPr="00373EB5">
        <w:rPr>
          <w:rFonts w:ascii="Montserrat" w:eastAsiaTheme="minorHAnsi" w:hAnsi="Montserrat" w:cs="Arial"/>
          <w:sz w:val="20"/>
          <w:szCs w:val="20"/>
          <w:lang w:eastAsia="en-US"/>
        </w:rPr>
        <w:t>adscrit</w:t>
      </w:r>
      <w:r w:rsidR="00BE06A9" w:rsidRPr="00373EB5">
        <w:rPr>
          <w:rFonts w:ascii="Montserrat" w:eastAsiaTheme="minorHAnsi" w:hAnsi="Montserrat" w:cs="Arial"/>
          <w:sz w:val="20"/>
          <w:szCs w:val="20"/>
          <w:lang w:eastAsia="en-US"/>
        </w:rPr>
        <w:t>o</w:t>
      </w:r>
      <w:r w:rsidR="00AE6EB2" w:rsidRPr="00373EB5">
        <w:rPr>
          <w:rFonts w:ascii="Montserrat" w:eastAsiaTheme="minorHAnsi" w:hAnsi="Montserrat" w:cs="Arial"/>
          <w:sz w:val="20"/>
          <w:szCs w:val="20"/>
          <w:lang w:eastAsia="en-US"/>
        </w:rPr>
        <w:t xml:space="preserve"> a la </w:t>
      </w:r>
      <w:r w:rsidR="00AE6EB2" w:rsidRPr="00373EB5">
        <w:rPr>
          <w:rFonts w:ascii="Montserrat" w:hAnsi="Montserrat" w:cs="Arial"/>
          <w:bCs/>
          <w:sz w:val="20"/>
          <w:szCs w:val="20"/>
        </w:rPr>
        <w:t>Unidad de Administración y Finanzas</w:t>
      </w:r>
      <w:r w:rsidR="008F714D" w:rsidRPr="00373EB5">
        <w:rPr>
          <w:rFonts w:ascii="Montserrat" w:hAnsi="Montserrat" w:cs="Arial"/>
          <w:bCs/>
          <w:sz w:val="20"/>
          <w:szCs w:val="20"/>
        </w:rPr>
        <w:t xml:space="preserve">, ya sea de forma física en las instalaciones de </w:t>
      </w:r>
      <w:r w:rsidR="008F714D" w:rsidRPr="00373EB5">
        <w:rPr>
          <w:rFonts w:ascii="Montserrat" w:hAnsi="Montserrat" w:cs="Arial"/>
          <w:b/>
          <w:sz w:val="20"/>
          <w:szCs w:val="20"/>
        </w:rPr>
        <w:t xml:space="preserve">“EL </w:t>
      </w:r>
      <w:r w:rsidR="00373EB5">
        <w:rPr>
          <w:rFonts w:ascii="Montserrat" w:hAnsi="Montserrat" w:cs="Arial"/>
          <w:b/>
          <w:sz w:val="20"/>
          <w:szCs w:val="20"/>
        </w:rPr>
        <w:t>IMSS-BIENESTAR</w:t>
      </w:r>
      <w:r w:rsidR="008F714D" w:rsidRPr="00373EB5">
        <w:rPr>
          <w:rFonts w:ascii="Montserrat" w:hAnsi="Montserrat" w:cs="Arial"/>
          <w:b/>
          <w:sz w:val="20"/>
          <w:szCs w:val="20"/>
        </w:rPr>
        <w:t>”</w:t>
      </w:r>
      <w:r w:rsidR="008F714D" w:rsidRPr="00373EB5">
        <w:rPr>
          <w:rFonts w:ascii="Montserrat" w:hAnsi="Montserrat" w:cs="Arial"/>
          <w:bCs/>
          <w:sz w:val="20"/>
          <w:szCs w:val="20"/>
        </w:rPr>
        <w:t xml:space="preserve">, o a través de medios electrónicos que faciliten a </w:t>
      </w:r>
      <w:r w:rsidR="008F714D" w:rsidRPr="00373EB5">
        <w:rPr>
          <w:rFonts w:ascii="Montserrat" w:hAnsi="Montserrat" w:cs="Arial"/>
          <w:b/>
          <w:sz w:val="20"/>
          <w:szCs w:val="20"/>
        </w:rPr>
        <w:t>“EL PRESTADOR DEL SERVICIO”</w:t>
      </w:r>
      <w:r w:rsidR="008F714D" w:rsidRPr="00373EB5">
        <w:rPr>
          <w:rFonts w:ascii="Montserrat" w:hAnsi="Montserrat" w:cs="Arial"/>
          <w:bCs/>
          <w:sz w:val="20"/>
          <w:szCs w:val="20"/>
        </w:rPr>
        <w:t xml:space="preserve"> su consulta.</w:t>
      </w:r>
    </w:p>
    <w:p w14:paraId="0B27441A" w14:textId="77777777" w:rsidR="001716FD" w:rsidRPr="00373EB5" w:rsidRDefault="001716FD" w:rsidP="00FC3499">
      <w:pPr>
        <w:jc w:val="both"/>
        <w:rPr>
          <w:rFonts w:ascii="Montserrat" w:hAnsi="Montserrat" w:cs="Arial"/>
          <w:b/>
          <w:sz w:val="20"/>
          <w:szCs w:val="20"/>
        </w:rPr>
      </w:pPr>
    </w:p>
    <w:p w14:paraId="5B4402BC" w14:textId="5B3872B2" w:rsidR="000A262B" w:rsidRPr="00373EB5" w:rsidRDefault="000A262B" w:rsidP="001725BB">
      <w:pPr>
        <w:pStyle w:val="Prrafodelista"/>
        <w:numPr>
          <w:ilvl w:val="1"/>
          <w:numId w:val="2"/>
        </w:numPr>
        <w:tabs>
          <w:tab w:val="left" w:pos="709"/>
          <w:tab w:val="left" w:pos="851"/>
        </w:tabs>
        <w:ind w:left="709"/>
        <w:jc w:val="both"/>
        <w:rPr>
          <w:rFonts w:ascii="Montserrat" w:hAnsi="Montserrat" w:cs="Arial"/>
          <w:b/>
          <w:sz w:val="20"/>
          <w:szCs w:val="20"/>
          <w:lang w:val="es-ES_tradnl"/>
        </w:rPr>
      </w:pPr>
      <w:r w:rsidRPr="00373EB5">
        <w:rPr>
          <w:rFonts w:ascii="Montserrat" w:hAnsi="Montserrat" w:cs="Arial"/>
          <w:b/>
          <w:sz w:val="20"/>
          <w:szCs w:val="20"/>
          <w:lang w:val="es-ES_tradnl"/>
        </w:rPr>
        <w:t xml:space="preserve">Alcance del </w:t>
      </w:r>
      <w:r w:rsidR="0056664E" w:rsidRPr="00373EB5">
        <w:rPr>
          <w:rFonts w:ascii="Montserrat" w:hAnsi="Montserrat" w:cs="Arial"/>
          <w:b/>
          <w:sz w:val="20"/>
          <w:szCs w:val="20"/>
          <w:lang w:val="es-ES_tradnl"/>
        </w:rPr>
        <w:t>servicio</w:t>
      </w:r>
    </w:p>
    <w:p w14:paraId="6C378835" w14:textId="77777777" w:rsidR="007F2E63" w:rsidRPr="00373EB5" w:rsidRDefault="007F2E63" w:rsidP="00FC3499">
      <w:pPr>
        <w:jc w:val="both"/>
        <w:rPr>
          <w:rFonts w:ascii="Montserrat" w:hAnsi="Montserrat" w:cs="Arial"/>
          <w:b/>
          <w:sz w:val="20"/>
          <w:szCs w:val="20"/>
        </w:rPr>
      </w:pPr>
    </w:p>
    <w:p w14:paraId="51C67510" w14:textId="31E01176" w:rsidR="007F2E63" w:rsidRPr="00373EB5" w:rsidRDefault="007F2E63" w:rsidP="00FC3499">
      <w:pPr>
        <w:jc w:val="both"/>
        <w:rPr>
          <w:rFonts w:ascii="Montserrat" w:hAnsi="Montserrat" w:cs="Arial"/>
          <w:bCs/>
          <w:sz w:val="20"/>
          <w:szCs w:val="20"/>
        </w:rPr>
      </w:pPr>
      <w:r w:rsidRPr="00373EB5">
        <w:rPr>
          <w:rFonts w:ascii="Montserrat" w:hAnsi="Montserrat" w:cs="Arial"/>
          <w:bCs/>
          <w:sz w:val="20"/>
          <w:szCs w:val="20"/>
        </w:rPr>
        <w:t>Con base en los requerimientos</w:t>
      </w:r>
      <w:r w:rsidR="00005392" w:rsidRPr="00373EB5">
        <w:rPr>
          <w:rFonts w:ascii="Montserrat" w:hAnsi="Montserrat" w:cs="Arial"/>
          <w:bCs/>
          <w:sz w:val="20"/>
          <w:szCs w:val="20"/>
        </w:rPr>
        <w:t xml:space="preserve"> establecidos en el presente Anexo Técnico</w:t>
      </w:r>
      <w:r w:rsidRPr="00373EB5">
        <w:rPr>
          <w:rFonts w:ascii="Montserrat" w:hAnsi="Montserrat" w:cs="Arial"/>
          <w:bCs/>
          <w:sz w:val="20"/>
          <w:szCs w:val="20"/>
        </w:rPr>
        <w:t xml:space="preserve">, </w:t>
      </w:r>
      <w:r w:rsidR="00005392" w:rsidRPr="00373EB5">
        <w:rPr>
          <w:rFonts w:ascii="Montserrat" w:hAnsi="Montserrat" w:cs="Arial"/>
          <w:b/>
          <w:sz w:val="20"/>
          <w:szCs w:val="20"/>
        </w:rPr>
        <w:t xml:space="preserve">“EL PRESTADOR DEL SERVICIO” </w:t>
      </w:r>
      <w:r w:rsidRPr="00373EB5">
        <w:rPr>
          <w:rFonts w:ascii="Montserrat" w:hAnsi="Montserrat" w:cs="Arial"/>
          <w:bCs/>
          <w:sz w:val="20"/>
          <w:szCs w:val="20"/>
        </w:rPr>
        <w:t xml:space="preserve">deberá realizar las actividades que se </w:t>
      </w:r>
      <w:r w:rsidR="00FD5C83" w:rsidRPr="00373EB5">
        <w:rPr>
          <w:rFonts w:ascii="Montserrat" w:hAnsi="Montserrat" w:cs="Arial"/>
          <w:bCs/>
          <w:sz w:val="20"/>
          <w:szCs w:val="20"/>
        </w:rPr>
        <w:t>en</w:t>
      </w:r>
      <w:r w:rsidRPr="00373EB5">
        <w:rPr>
          <w:rFonts w:ascii="Montserrat" w:hAnsi="Montserrat" w:cs="Arial"/>
          <w:bCs/>
          <w:sz w:val="20"/>
          <w:szCs w:val="20"/>
        </w:rPr>
        <w:t xml:space="preserve">listan </w:t>
      </w:r>
      <w:r w:rsidR="0056664E" w:rsidRPr="00373EB5">
        <w:rPr>
          <w:rFonts w:ascii="Montserrat" w:hAnsi="Montserrat" w:cs="Arial"/>
          <w:bCs/>
          <w:sz w:val="20"/>
          <w:szCs w:val="20"/>
        </w:rPr>
        <w:t>en el punto siguiente.</w:t>
      </w:r>
    </w:p>
    <w:p w14:paraId="277D91D4" w14:textId="77777777" w:rsidR="00CF4D37" w:rsidRPr="00373EB5" w:rsidRDefault="00CF4D37" w:rsidP="00FC3499">
      <w:pPr>
        <w:jc w:val="both"/>
        <w:rPr>
          <w:rFonts w:ascii="Montserrat" w:hAnsi="Montserrat" w:cs="Arial"/>
          <w:b/>
          <w:sz w:val="20"/>
          <w:szCs w:val="20"/>
        </w:rPr>
      </w:pPr>
    </w:p>
    <w:p w14:paraId="3A0A77F1" w14:textId="07DB9AE0" w:rsidR="00F307B9" w:rsidRPr="00373EB5" w:rsidRDefault="006741CD" w:rsidP="00FC3499">
      <w:pPr>
        <w:pStyle w:val="Titulo"/>
        <w:spacing w:before="0"/>
        <w:rPr>
          <w:rFonts w:ascii="Montserrat" w:hAnsi="Montserrat"/>
          <w:color w:val="auto"/>
          <w:sz w:val="20"/>
        </w:rPr>
      </w:pPr>
      <w:bookmarkStart w:id="8" w:name="_Toc176794214"/>
      <w:r w:rsidRPr="00373EB5">
        <w:rPr>
          <w:rFonts w:ascii="Montserrat" w:hAnsi="Montserrat"/>
          <w:color w:val="auto"/>
          <w:sz w:val="20"/>
        </w:rPr>
        <w:t>PARTIDA ÚNICA</w:t>
      </w:r>
      <w:bookmarkEnd w:id="8"/>
      <w:r w:rsidRPr="00373EB5">
        <w:rPr>
          <w:rFonts w:ascii="Montserrat" w:hAnsi="Montserrat"/>
          <w:color w:val="auto"/>
          <w:sz w:val="20"/>
        </w:rPr>
        <w:t xml:space="preserve"> </w:t>
      </w:r>
    </w:p>
    <w:p w14:paraId="5964503B" w14:textId="77777777" w:rsidR="006C5BE3" w:rsidRPr="00373EB5" w:rsidRDefault="006C5BE3" w:rsidP="00FC3499">
      <w:pPr>
        <w:pStyle w:val="Textoindependiente"/>
        <w:spacing w:after="0"/>
        <w:rPr>
          <w:rFonts w:ascii="Montserrat" w:eastAsiaTheme="minorHAnsi" w:hAnsi="Montserrat" w:cs="Arial"/>
        </w:rPr>
      </w:pPr>
    </w:p>
    <w:p w14:paraId="22AFE654" w14:textId="5D8DCD07" w:rsidR="0016460F" w:rsidRPr="00373EB5" w:rsidRDefault="0016460F" w:rsidP="00FC3499">
      <w:pPr>
        <w:jc w:val="both"/>
        <w:rPr>
          <w:rFonts w:ascii="Montserrat" w:hAnsi="Montserrat" w:cs="Arial"/>
          <w:b/>
          <w:sz w:val="20"/>
          <w:szCs w:val="20"/>
        </w:rPr>
      </w:pPr>
      <w:r w:rsidRPr="00373EB5">
        <w:rPr>
          <w:rFonts w:ascii="Montserrat" w:hAnsi="Montserrat" w:cs="Arial"/>
          <w:b/>
          <w:sz w:val="20"/>
          <w:szCs w:val="20"/>
        </w:rPr>
        <w:t>Etapa uno: Levantamiento de información</w:t>
      </w:r>
      <w:r w:rsidR="006F64B6">
        <w:rPr>
          <w:rFonts w:ascii="Montserrat" w:hAnsi="Montserrat" w:cs="Arial"/>
          <w:b/>
          <w:sz w:val="20"/>
          <w:szCs w:val="20"/>
        </w:rPr>
        <w:t xml:space="preserve"> </w:t>
      </w:r>
    </w:p>
    <w:p w14:paraId="52AB9433" w14:textId="77777777" w:rsidR="00D54D53" w:rsidRPr="00373EB5" w:rsidRDefault="00D54D53" w:rsidP="00FC3499">
      <w:pPr>
        <w:jc w:val="both"/>
        <w:rPr>
          <w:rFonts w:ascii="Montserrat" w:hAnsi="Montserrat" w:cs="Arial"/>
          <w:b/>
          <w:sz w:val="20"/>
          <w:szCs w:val="20"/>
        </w:rPr>
      </w:pPr>
    </w:p>
    <w:p w14:paraId="7F77FE10" w14:textId="5198D564" w:rsidR="00F0387A" w:rsidRPr="00373EB5" w:rsidRDefault="00BE06A9" w:rsidP="00FC3499">
      <w:pPr>
        <w:jc w:val="both"/>
        <w:rPr>
          <w:rFonts w:ascii="Montserrat" w:hAnsi="Montserrat" w:cs="Arial"/>
          <w:sz w:val="20"/>
          <w:szCs w:val="20"/>
        </w:rPr>
      </w:pPr>
      <w:r w:rsidRPr="00373EB5">
        <w:rPr>
          <w:rFonts w:ascii="Montserrat" w:hAnsi="Montserrat" w:cs="Arial"/>
          <w:sz w:val="20"/>
          <w:szCs w:val="20"/>
        </w:rPr>
        <w:t>El</w:t>
      </w:r>
      <w:r w:rsidR="00005392" w:rsidRPr="00373EB5">
        <w:rPr>
          <w:rFonts w:ascii="Montserrat" w:hAnsi="Montserrat" w:cs="Arial"/>
          <w:sz w:val="20"/>
          <w:szCs w:val="20"/>
        </w:rPr>
        <w:t xml:space="preserve"> Administrador del Contrato, </w:t>
      </w:r>
      <w:r w:rsidRPr="00373EB5">
        <w:rPr>
          <w:rFonts w:ascii="Montserrat" w:hAnsi="Montserrat" w:cs="Arial"/>
          <w:sz w:val="20"/>
          <w:szCs w:val="20"/>
        </w:rPr>
        <w:t xml:space="preserve">de conformidad con las observaciones </w:t>
      </w:r>
      <w:r w:rsidR="00C23CE3" w:rsidRPr="00373EB5">
        <w:rPr>
          <w:rFonts w:ascii="Montserrat" w:hAnsi="Montserrat" w:cs="Arial"/>
          <w:sz w:val="20"/>
          <w:szCs w:val="20"/>
        </w:rPr>
        <w:t>comprendidas</w:t>
      </w:r>
      <w:r w:rsidRPr="00373EB5">
        <w:rPr>
          <w:rFonts w:ascii="Montserrat" w:hAnsi="Montserrat" w:cs="Arial"/>
          <w:sz w:val="20"/>
          <w:szCs w:val="20"/>
        </w:rPr>
        <w:t xml:space="preserve"> en </w:t>
      </w:r>
      <w:r w:rsidR="002569CB" w:rsidRPr="00373EB5">
        <w:rPr>
          <w:rFonts w:ascii="Montserrat" w:hAnsi="Montserrat" w:cs="Arial"/>
          <w:sz w:val="20"/>
          <w:szCs w:val="20"/>
        </w:rPr>
        <w:t>el</w:t>
      </w:r>
      <w:r w:rsidR="002569CB" w:rsidRPr="00373EB5">
        <w:rPr>
          <w:rFonts w:ascii="Montserrat" w:hAnsi="Montserrat" w:cs="Arial"/>
          <w:b/>
          <w:sz w:val="20"/>
          <w:szCs w:val="20"/>
        </w:rPr>
        <w:t xml:space="preserve"> “Informe</w:t>
      </w:r>
      <w:r w:rsidR="0082378B" w:rsidRPr="00373EB5">
        <w:rPr>
          <w:rFonts w:ascii="Montserrat" w:hAnsi="Montserrat" w:cs="Arial"/>
          <w:b/>
          <w:sz w:val="20"/>
          <w:szCs w:val="20"/>
        </w:rPr>
        <w:t xml:space="preserve"> del auditor independiente”</w:t>
      </w:r>
      <w:r w:rsidR="0082378B" w:rsidRPr="00373EB5">
        <w:rPr>
          <w:rFonts w:ascii="Montserrat" w:hAnsi="Montserrat" w:cs="Arial"/>
          <w:bCs/>
          <w:sz w:val="20"/>
          <w:szCs w:val="20"/>
        </w:rPr>
        <w:t xml:space="preserve">, </w:t>
      </w:r>
      <w:r w:rsidR="0016460F" w:rsidRPr="00373EB5">
        <w:rPr>
          <w:rFonts w:ascii="Montserrat" w:hAnsi="Montserrat" w:cs="Arial"/>
          <w:sz w:val="20"/>
          <w:szCs w:val="20"/>
        </w:rPr>
        <w:t>seleccionará</w:t>
      </w:r>
      <w:r w:rsidR="00080183" w:rsidRPr="00373EB5">
        <w:rPr>
          <w:rFonts w:ascii="Montserrat" w:hAnsi="Montserrat" w:cs="Arial"/>
          <w:sz w:val="20"/>
          <w:szCs w:val="20"/>
        </w:rPr>
        <w:t xml:space="preserve"> información de los procesos operativos y administrativos internos </w:t>
      </w:r>
      <w:r w:rsidR="009551C0" w:rsidRPr="00373EB5">
        <w:rPr>
          <w:rFonts w:ascii="Montserrat" w:hAnsi="Montserrat" w:cs="Arial"/>
          <w:sz w:val="20"/>
          <w:szCs w:val="20"/>
        </w:rPr>
        <w:t xml:space="preserve">auditados y </w:t>
      </w:r>
      <w:r w:rsidR="00080183" w:rsidRPr="00373EB5">
        <w:rPr>
          <w:rFonts w:ascii="Montserrat" w:hAnsi="Montserrat" w:cs="Arial"/>
          <w:sz w:val="20"/>
          <w:szCs w:val="20"/>
        </w:rPr>
        <w:t>aplicables</w:t>
      </w:r>
      <w:r w:rsidR="00DD09DE" w:rsidRPr="00373EB5">
        <w:rPr>
          <w:rFonts w:ascii="Montserrat" w:hAnsi="Montserrat" w:cs="Arial"/>
          <w:sz w:val="20"/>
          <w:szCs w:val="20"/>
        </w:rPr>
        <w:t xml:space="preserve"> a las áreas de </w:t>
      </w:r>
      <w:r w:rsidR="00771234" w:rsidRPr="00373EB5">
        <w:rPr>
          <w:rFonts w:ascii="Montserrat" w:hAnsi="Montserrat" w:cs="Arial"/>
          <w:sz w:val="20"/>
          <w:szCs w:val="20"/>
        </w:rPr>
        <w:t xml:space="preserve">la Unidad de Administración y Finanzas </w:t>
      </w:r>
      <w:r w:rsidR="00C23CE3" w:rsidRPr="00373EB5">
        <w:rPr>
          <w:rFonts w:ascii="Montserrat" w:hAnsi="Montserrat" w:cs="Arial"/>
          <w:sz w:val="20"/>
          <w:szCs w:val="20"/>
        </w:rPr>
        <w:t>cuyos procesos</w:t>
      </w:r>
      <w:r w:rsidR="00DD09DE" w:rsidRPr="00373EB5">
        <w:rPr>
          <w:rFonts w:ascii="Montserrat" w:hAnsi="Montserrat" w:cs="Arial"/>
          <w:sz w:val="20"/>
          <w:szCs w:val="20"/>
        </w:rPr>
        <w:t xml:space="preserve"> haya</w:t>
      </w:r>
      <w:r w:rsidR="00C23CE3" w:rsidRPr="00373EB5">
        <w:rPr>
          <w:rFonts w:ascii="Montserrat" w:hAnsi="Montserrat" w:cs="Arial"/>
          <w:sz w:val="20"/>
          <w:szCs w:val="20"/>
        </w:rPr>
        <w:t>n</w:t>
      </w:r>
      <w:r w:rsidR="00DD09DE" w:rsidRPr="00373EB5">
        <w:rPr>
          <w:rFonts w:ascii="Montserrat" w:hAnsi="Montserrat" w:cs="Arial"/>
          <w:sz w:val="20"/>
          <w:szCs w:val="20"/>
        </w:rPr>
        <w:t xml:space="preserve"> sido objeto de </w:t>
      </w:r>
      <w:r w:rsidR="00C23CE3" w:rsidRPr="00373EB5">
        <w:rPr>
          <w:rFonts w:ascii="Montserrat" w:hAnsi="Montserrat" w:cs="Arial"/>
          <w:sz w:val="20"/>
          <w:szCs w:val="20"/>
        </w:rPr>
        <w:t xml:space="preserve">observaciones </w:t>
      </w:r>
      <w:r w:rsidR="00DD09DE" w:rsidRPr="00373EB5">
        <w:rPr>
          <w:rFonts w:ascii="Montserrat" w:hAnsi="Montserrat" w:cs="Arial"/>
          <w:sz w:val="20"/>
          <w:szCs w:val="20"/>
        </w:rPr>
        <w:t>por parte del Despacho Externo</w:t>
      </w:r>
      <w:r w:rsidR="00C23CE3" w:rsidRPr="00373EB5">
        <w:rPr>
          <w:rFonts w:ascii="Montserrat" w:hAnsi="Montserrat" w:cs="Arial"/>
          <w:sz w:val="20"/>
          <w:szCs w:val="20"/>
        </w:rPr>
        <w:t>.</w:t>
      </w:r>
    </w:p>
    <w:p w14:paraId="46981B70" w14:textId="77777777" w:rsidR="00862D47" w:rsidRPr="00373EB5" w:rsidRDefault="00862D47" w:rsidP="00FC3499">
      <w:pPr>
        <w:jc w:val="both"/>
        <w:rPr>
          <w:rFonts w:ascii="Montserrat" w:hAnsi="Montserrat" w:cs="Arial"/>
          <w:sz w:val="20"/>
          <w:szCs w:val="20"/>
        </w:rPr>
      </w:pPr>
    </w:p>
    <w:p w14:paraId="5123F284" w14:textId="58623A8E" w:rsidR="0016460F" w:rsidRPr="00373EB5" w:rsidRDefault="0016460F" w:rsidP="00FC3499">
      <w:pPr>
        <w:jc w:val="both"/>
        <w:rPr>
          <w:rFonts w:ascii="Montserrat" w:hAnsi="Montserrat" w:cs="Arial"/>
          <w:sz w:val="20"/>
          <w:szCs w:val="20"/>
        </w:rPr>
      </w:pPr>
      <w:r w:rsidRPr="00373EB5">
        <w:rPr>
          <w:rFonts w:ascii="Montserrat" w:hAnsi="Montserrat" w:cs="Arial"/>
          <w:sz w:val="20"/>
          <w:szCs w:val="20"/>
        </w:rPr>
        <w:t>A partir de esta selección, la</w:t>
      </w:r>
      <w:r w:rsidR="0082378B" w:rsidRPr="00373EB5">
        <w:rPr>
          <w:rFonts w:ascii="Montserrat" w:hAnsi="Montserrat" w:cs="Arial"/>
          <w:sz w:val="20"/>
          <w:szCs w:val="20"/>
        </w:rPr>
        <w:t xml:space="preserve">s diversas áreas que conforman la Unidad de Administración y Finanzas </w:t>
      </w:r>
      <w:r w:rsidR="00787AA5" w:rsidRPr="00373EB5">
        <w:rPr>
          <w:rFonts w:ascii="Montserrat" w:hAnsi="Montserrat" w:cs="Arial"/>
          <w:sz w:val="20"/>
          <w:szCs w:val="20"/>
        </w:rPr>
        <w:t>dará</w:t>
      </w:r>
      <w:r w:rsidR="00FD5C83" w:rsidRPr="00373EB5">
        <w:rPr>
          <w:rFonts w:ascii="Montserrat" w:hAnsi="Montserrat" w:cs="Arial"/>
          <w:sz w:val="20"/>
          <w:szCs w:val="20"/>
        </w:rPr>
        <w:t>n</w:t>
      </w:r>
      <w:r w:rsidR="00787AA5" w:rsidRPr="00373EB5">
        <w:rPr>
          <w:rFonts w:ascii="Montserrat" w:hAnsi="Montserrat" w:cs="Arial"/>
          <w:sz w:val="20"/>
          <w:szCs w:val="20"/>
        </w:rPr>
        <w:t xml:space="preserve"> acceso</w:t>
      </w:r>
      <w:r w:rsidRPr="00373EB5">
        <w:rPr>
          <w:rFonts w:ascii="Montserrat" w:hAnsi="Montserrat" w:cs="Arial"/>
          <w:sz w:val="20"/>
          <w:szCs w:val="20"/>
        </w:rPr>
        <w:t xml:space="preserve"> a</w:t>
      </w:r>
      <w:r w:rsidR="00FF5031" w:rsidRPr="00373EB5">
        <w:rPr>
          <w:rFonts w:ascii="Montserrat" w:hAnsi="Montserrat" w:cs="Arial"/>
          <w:sz w:val="20"/>
          <w:szCs w:val="20"/>
        </w:rPr>
        <w:t xml:space="preserve"> </w:t>
      </w:r>
      <w:r w:rsidR="00FF5031" w:rsidRPr="00373EB5">
        <w:rPr>
          <w:rFonts w:ascii="Montserrat" w:hAnsi="Montserrat" w:cs="Arial"/>
          <w:b/>
          <w:sz w:val="20"/>
          <w:szCs w:val="20"/>
        </w:rPr>
        <w:t>“EL PRESTADOR DEL SERVICIO”</w:t>
      </w:r>
      <w:r w:rsidR="00787AA5" w:rsidRPr="00373EB5">
        <w:rPr>
          <w:rFonts w:ascii="Montserrat" w:hAnsi="Montserrat" w:cs="Arial"/>
          <w:b/>
          <w:sz w:val="20"/>
          <w:szCs w:val="20"/>
        </w:rPr>
        <w:t xml:space="preserve"> </w:t>
      </w:r>
      <w:r w:rsidR="00787AA5" w:rsidRPr="00373EB5">
        <w:rPr>
          <w:rFonts w:ascii="Montserrat" w:hAnsi="Montserrat" w:cs="Arial"/>
          <w:bCs/>
          <w:sz w:val="20"/>
          <w:szCs w:val="20"/>
        </w:rPr>
        <w:t>a</w:t>
      </w:r>
      <w:r w:rsidR="00FF5031" w:rsidRPr="00373EB5">
        <w:rPr>
          <w:rFonts w:ascii="Montserrat" w:hAnsi="Montserrat" w:cs="Arial"/>
          <w:b/>
          <w:sz w:val="20"/>
          <w:szCs w:val="20"/>
        </w:rPr>
        <w:t xml:space="preserve"> </w:t>
      </w:r>
      <w:r w:rsidRPr="00373EB5">
        <w:rPr>
          <w:rFonts w:ascii="Montserrat" w:hAnsi="Montserrat" w:cs="Arial"/>
          <w:sz w:val="20"/>
          <w:szCs w:val="20"/>
        </w:rPr>
        <w:t>los documentos que comprenden dichos casos desde su concepción hasta su cierre documental o hasta la etapa en la que se encuentren.</w:t>
      </w:r>
      <w:r w:rsidR="0068280D" w:rsidRPr="00373EB5">
        <w:rPr>
          <w:rFonts w:ascii="Montserrat" w:hAnsi="Montserrat" w:cs="Arial"/>
          <w:sz w:val="20"/>
          <w:szCs w:val="20"/>
        </w:rPr>
        <w:t xml:space="preserve"> </w:t>
      </w:r>
      <w:r w:rsidR="00FB531B" w:rsidRPr="00373EB5">
        <w:rPr>
          <w:rFonts w:ascii="Montserrat" w:hAnsi="Montserrat" w:cs="Arial"/>
          <w:sz w:val="20"/>
          <w:szCs w:val="20"/>
        </w:rPr>
        <w:t xml:space="preserve">De preferencia, la información se entregará en medios electrónicos; de no ser posible </w:t>
      </w:r>
      <w:r w:rsidR="00FB531B" w:rsidRPr="00373EB5">
        <w:rPr>
          <w:rFonts w:ascii="Montserrat" w:hAnsi="Montserrat" w:cs="Arial"/>
          <w:b/>
          <w:bCs/>
          <w:sz w:val="20"/>
          <w:szCs w:val="20"/>
        </w:rPr>
        <w:t>“EL PRESTADOR DEL SERVICIO”</w:t>
      </w:r>
      <w:r w:rsidR="00FB531B" w:rsidRPr="00373EB5">
        <w:rPr>
          <w:rFonts w:ascii="Montserrat" w:hAnsi="Montserrat" w:cs="Arial"/>
          <w:sz w:val="20"/>
          <w:szCs w:val="20"/>
        </w:rPr>
        <w:t xml:space="preserve"> deberá acudir a las instalaciones de </w:t>
      </w:r>
      <w:r w:rsidR="00FB531B" w:rsidRPr="00373EB5">
        <w:rPr>
          <w:rFonts w:ascii="Montserrat" w:hAnsi="Montserrat" w:cs="Arial"/>
          <w:b/>
          <w:bCs/>
          <w:sz w:val="20"/>
          <w:szCs w:val="20"/>
        </w:rPr>
        <w:t xml:space="preserve">“EL </w:t>
      </w:r>
      <w:r w:rsidR="00373EB5">
        <w:rPr>
          <w:rFonts w:ascii="Montserrat" w:hAnsi="Montserrat" w:cs="Arial"/>
          <w:b/>
          <w:bCs/>
          <w:sz w:val="20"/>
          <w:szCs w:val="20"/>
        </w:rPr>
        <w:t>IMSS-BIENESTAR</w:t>
      </w:r>
      <w:r w:rsidR="00FB531B" w:rsidRPr="00373EB5">
        <w:rPr>
          <w:rFonts w:ascii="Montserrat" w:hAnsi="Montserrat" w:cs="Arial"/>
          <w:b/>
          <w:bCs/>
          <w:sz w:val="20"/>
          <w:szCs w:val="20"/>
        </w:rPr>
        <w:t xml:space="preserve">” </w:t>
      </w:r>
      <w:r w:rsidR="00C23CE3" w:rsidRPr="00373EB5">
        <w:rPr>
          <w:rFonts w:ascii="Montserrat" w:hAnsi="Montserrat" w:cs="Arial"/>
          <w:sz w:val="20"/>
          <w:szCs w:val="20"/>
        </w:rPr>
        <w:t>y/</w:t>
      </w:r>
      <w:r w:rsidR="00541BD4" w:rsidRPr="00373EB5">
        <w:rPr>
          <w:rFonts w:ascii="Montserrat" w:hAnsi="Montserrat" w:cs="Arial"/>
          <w:sz w:val="20"/>
          <w:szCs w:val="20"/>
        </w:rPr>
        <w:t xml:space="preserve">o a los </w:t>
      </w:r>
      <w:r w:rsidR="00F019C3" w:rsidRPr="00373EB5">
        <w:rPr>
          <w:rFonts w:ascii="Montserrat" w:hAnsi="Montserrat" w:cs="Arial"/>
          <w:sz w:val="20"/>
          <w:szCs w:val="20"/>
        </w:rPr>
        <w:t>lugares en que le indique “</w:t>
      </w:r>
      <w:r w:rsidR="00F019C3" w:rsidRPr="00373EB5">
        <w:rPr>
          <w:rFonts w:ascii="Montserrat" w:hAnsi="Montserrat" w:cs="Arial"/>
          <w:b/>
          <w:bCs/>
          <w:sz w:val="20"/>
          <w:szCs w:val="20"/>
        </w:rPr>
        <w:t>LA ENTIDAD</w:t>
      </w:r>
      <w:r w:rsidR="00F019C3" w:rsidRPr="00373EB5">
        <w:rPr>
          <w:rFonts w:ascii="Montserrat" w:hAnsi="Montserrat" w:cs="Arial"/>
          <w:sz w:val="20"/>
          <w:szCs w:val="20"/>
        </w:rPr>
        <w:t>”</w:t>
      </w:r>
      <w:r w:rsidR="00C23CE3" w:rsidRPr="00373EB5">
        <w:rPr>
          <w:rFonts w:ascii="Montserrat" w:hAnsi="Montserrat" w:cs="Arial"/>
          <w:sz w:val="20"/>
          <w:szCs w:val="20"/>
        </w:rPr>
        <w:t>.</w:t>
      </w:r>
    </w:p>
    <w:p w14:paraId="6B1B8F29" w14:textId="77777777" w:rsidR="0016460F" w:rsidRPr="00373EB5" w:rsidRDefault="0016460F" w:rsidP="00FC3499">
      <w:pPr>
        <w:jc w:val="both"/>
        <w:rPr>
          <w:rFonts w:ascii="Montserrat" w:hAnsi="Montserrat" w:cs="Arial"/>
          <w:sz w:val="20"/>
          <w:szCs w:val="20"/>
        </w:rPr>
      </w:pPr>
    </w:p>
    <w:p w14:paraId="1B50169A" w14:textId="10078160" w:rsidR="0016460F" w:rsidRPr="00373EB5" w:rsidRDefault="0016460F" w:rsidP="00FC3499">
      <w:pPr>
        <w:jc w:val="both"/>
        <w:rPr>
          <w:rFonts w:ascii="Montserrat" w:hAnsi="Montserrat" w:cs="Arial"/>
          <w:bCs/>
          <w:sz w:val="20"/>
          <w:szCs w:val="20"/>
        </w:rPr>
      </w:pPr>
      <w:r w:rsidRPr="00373EB5">
        <w:rPr>
          <w:rFonts w:ascii="Montserrat" w:hAnsi="Montserrat" w:cs="Arial"/>
          <w:sz w:val="20"/>
          <w:szCs w:val="20"/>
        </w:rPr>
        <w:t xml:space="preserve">Una vez </w:t>
      </w:r>
      <w:r w:rsidR="00787AA5" w:rsidRPr="00373EB5">
        <w:rPr>
          <w:rFonts w:ascii="Montserrat" w:hAnsi="Montserrat" w:cs="Arial"/>
          <w:sz w:val="20"/>
          <w:szCs w:val="20"/>
        </w:rPr>
        <w:t xml:space="preserve">puesta a disposición </w:t>
      </w:r>
      <w:r w:rsidRPr="00373EB5">
        <w:rPr>
          <w:rFonts w:ascii="Montserrat" w:hAnsi="Montserrat" w:cs="Arial"/>
          <w:sz w:val="20"/>
          <w:szCs w:val="20"/>
        </w:rPr>
        <w:t xml:space="preserve">la documentación, </w:t>
      </w:r>
      <w:r w:rsidR="00FF5031" w:rsidRPr="00373EB5">
        <w:rPr>
          <w:rFonts w:ascii="Montserrat" w:hAnsi="Montserrat" w:cs="Arial"/>
          <w:b/>
          <w:sz w:val="20"/>
          <w:szCs w:val="20"/>
        </w:rPr>
        <w:t xml:space="preserve">“EL PRESTADOR DEL SERVICIO” </w:t>
      </w:r>
      <w:r w:rsidRPr="00373EB5">
        <w:rPr>
          <w:rFonts w:ascii="Montserrat" w:hAnsi="Montserrat" w:cs="Arial"/>
          <w:sz w:val="20"/>
          <w:szCs w:val="20"/>
        </w:rPr>
        <w:t>efectuará un análisis de las acciones realizadas, en el ámbito de competencia</w:t>
      </w:r>
      <w:r w:rsidR="00FF5031" w:rsidRPr="00373EB5">
        <w:rPr>
          <w:rFonts w:ascii="Montserrat" w:hAnsi="Montserrat" w:cs="Arial"/>
          <w:sz w:val="20"/>
          <w:szCs w:val="20"/>
        </w:rPr>
        <w:t xml:space="preserve"> de la </w:t>
      </w:r>
      <w:r w:rsidR="00FF5031" w:rsidRPr="00373EB5">
        <w:rPr>
          <w:rFonts w:ascii="Montserrat" w:hAnsi="Montserrat" w:cs="Arial"/>
          <w:bCs/>
          <w:sz w:val="20"/>
          <w:szCs w:val="20"/>
        </w:rPr>
        <w:t>Unidad de Administración y Finanzas</w:t>
      </w:r>
      <w:r w:rsidRPr="00373EB5">
        <w:rPr>
          <w:rFonts w:ascii="Montserrat" w:hAnsi="Montserrat" w:cs="Arial"/>
          <w:sz w:val="20"/>
          <w:szCs w:val="20"/>
        </w:rPr>
        <w:t xml:space="preserve"> y</w:t>
      </w:r>
      <w:r w:rsidR="00FF5031" w:rsidRPr="00373EB5">
        <w:rPr>
          <w:rFonts w:ascii="Montserrat" w:hAnsi="Montserrat" w:cs="Arial"/>
          <w:sz w:val="20"/>
          <w:szCs w:val="20"/>
        </w:rPr>
        <w:t>,</w:t>
      </w:r>
      <w:r w:rsidRPr="00373EB5">
        <w:rPr>
          <w:rFonts w:ascii="Montserrat" w:hAnsi="Montserrat" w:cs="Arial"/>
          <w:sz w:val="20"/>
          <w:szCs w:val="20"/>
        </w:rPr>
        <w:t xml:space="preserve"> con base en ello, elaborará un inventario de las diversas documentales que soportan dichas operaciones</w:t>
      </w:r>
      <w:r w:rsidR="00C23CE3" w:rsidRPr="00373EB5">
        <w:rPr>
          <w:rFonts w:ascii="Montserrat" w:hAnsi="Montserrat" w:cs="Arial"/>
          <w:sz w:val="20"/>
          <w:szCs w:val="20"/>
        </w:rPr>
        <w:t>. P</w:t>
      </w:r>
      <w:r w:rsidRPr="00373EB5">
        <w:rPr>
          <w:rFonts w:ascii="Montserrat" w:hAnsi="Montserrat" w:cs="Arial"/>
          <w:sz w:val="20"/>
          <w:szCs w:val="20"/>
        </w:rPr>
        <w:t xml:space="preserve">ara este propósito, </w:t>
      </w:r>
      <w:r w:rsidR="00FF5031" w:rsidRPr="00373EB5">
        <w:rPr>
          <w:rFonts w:ascii="Montserrat" w:hAnsi="Montserrat" w:cs="Arial"/>
          <w:b/>
          <w:sz w:val="20"/>
          <w:szCs w:val="20"/>
        </w:rPr>
        <w:t xml:space="preserve">“EL PRESTADOR DEL SERVICIO” </w:t>
      </w:r>
      <w:r w:rsidRPr="00373EB5">
        <w:rPr>
          <w:rFonts w:ascii="Montserrat" w:hAnsi="Montserrat" w:cs="Arial"/>
          <w:sz w:val="20"/>
          <w:szCs w:val="20"/>
        </w:rPr>
        <w:t>deberá aplicar conocimientos especializados de Derecho Público</w:t>
      </w:r>
      <w:r w:rsidR="0082378B" w:rsidRPr="00373EB5">
        <w:rPr>
          <w:rFonts w:ascii="Montserrat" w:hAnsi="Montserrat" w:cs="Arial"/>
          <w:sz w:val="20"/>
          <w:szCs w:val="20"/>
        </w:rPr>
        <w:t>, Contabilidad</w:t>
      </w:r>
      <w:r w:rsidRPr="00373EB5">
        <w:rPr>
          <w:rFonts w:ascii="Montserrat" w:hAnsi="Montserrat" w:cs="Arial"/>
          <w:sz w:val="20"/>
          <w:szCs w:val="20"/>
        </w:rPr>
        <w:t xml:space="preserve"> y de las Ciencias Administrativas que le permitan construir una retrospectiva de eventos de los actos ejecutados por los servidores públicos.</w:t>
      </w:r>
    </w:p>
    <w:p w14:paraId="6A7FCB6A" w14:textId="77777777" w:rsidR="0016460F" w:rsidRPr="00373EB5" w:rsidRDefault="0016460F" w:rsidP="00FC3499">
      <w:pPr>
        <w:jc w:val="both"/>
        <w:rPr>
          <w:rFonts w:ascii="Montserrat" w:hAnsi="Montserrat" w:cs="Arial"/>
          <w:sz w:val="20"/>
          <w:szCs w:val="20"/>
        </w:rPr>
      </w:pPr>
    </w:p>
    <w:p w14:paraId="6AAF6A12" w14:textId="593D0758" w:rsidR="004864CC" w:rsidRPr="00373EB5" w:rsidRDefault="0016460F" w:rsidP="00FC3499">
      <w:pPr>
        <w:jc w:val="both"/>
        <w:rPr>
          <w:rFonts w:ascii="Montserrat" w:hAnsi="Montserrat" w:cs="Arial"/>
          <w:sz w:val="20"/>
          <w:szCs w:val="20"/>
        </w:rPr>
      </w:pPr>
      <w:r w:rsidRPr="00373EB5">
        <w:rPr>
          <w:rFonts w:ascii="Montserrat" w:hAnsi="Montserrat" w:cs="Arial"/>
          <w:sz w:val="20"/>
          <w:szCs w:val="20"/>
        </w:rPr>
        <w:t xml:space="preserve">Concluidas las actividades antes descritas, </w:t>
      </w:r>
      <w:r w:rsidR="00FF5031" w:rsidRPr="00373EB5">
        <w:rPr>
          <w:rFonts w:ascii="Montserrat" w:hAnsi="Montserrat" w:cs="Arial"/>
          <w:b/>
          <w:sz w:val="20"/>
          <w:szCs w:val="20"/>
        </w:rPr>
        <w:t xml:space="preserve">“EL PRESTADOR DEL SERVICIO” </w:t>
      </w:r>
      <w:r w:rsidRPr="00373EB5">
        <w:rPr>
          <w:rFonts w:ascii="Montserrat" w:hAnsi="Montserrat" w:cs="Arial"/>
          <w:sz w:val="20"/>
          <w:szCs w:val="20"/>
        </w:rPr>
        <w:t>deberá identificar las diversas categorías administrativas que corresponden a los asuntos que le fueron entregados.</w:t>
      </w:r>
    </w:p>
    <w:p w14:paraId="6F163F94" w14:textId="77777777" w:rsidR="00F019C3" w:rsidRPr="00373EB5" w:rsidRDefault="00F019C3" w:rsidP="00FC3499">
      <w:pPr>
        <w:jc w:val="both"/>
        <w:rPr>
          <w:rFonts w:ascii="Montserrat" w:hAnsi="Montserrat" w:cs="Arial"/>
          <w:b/>
          <w:sz w:val="20"/>
          <w:szCs w:val="20"/>
          <w:highlight w:val="yellow"/>
        </w:rPr>
      </w:pPr>
    </w:p>
    <w:p w14:paraId="0CC586EF" w14:textId="36EFE630" w:rsidR="0016460F" w:rsidRPr="00373EB5" w:rsidRDefault="0016460F" w:rsidP="00FC3499">
      <w:pPr>
        <w:jc w:val="both"/>
        <w:rPr>
          <w:rFonts w:ascii="Montserrat" w:hAnsi="Montserrat" w:cs="Arial"/>
          <w:b/>
          <w:sz w:val="20"/>
          <w:szCs w:val="20"/>
        </w:rPr>
      </w:pPr>
      <w:r w:rsidRPr="00373EB5">
        <w:rPr>
          <w:rFonts w:ascii="Montserrat" w:hAnsi="Montserrat" w:cs="Arial"/>
          <w:b/>
          <w:sz w:val="20"/>
          <w:szCs w:val="20"/>
        </w:rPr>
        <w:t xml:space="preserve">Etapa dos: Entorno de cumplimiento </w:t>
      </w:r>
    </w:p>
    <w:p w14:paraId="7E2A7715" w14:textId="77777777" w:rsidR="00D54D53" w:rsidRPr="00373EB5" w:rsidRDefault="00D54D53" w:rsidP="00FC3499">
      <w:pPr>
        <w:jc w:val="both"/>
        <w:rPr>
          <w:rFonts w:ascii="Montserrat" w:hAnsi="Montserrat" w:cs="Arial"/>
          <w:b/>
          <w:sz w:val="20"/>
          <w:szCs w:val="20"/>
          <w:highlight w:val="yellow"/>
        </w:rPr>
      </w:pPr>
    </w:p>
    <w:p w14:paraId="3634D4C6" w14:textId="3AC1A716" w:rsidR="004864CC" w:rsidRPr="00373EB5" w:rsidRDefault="0016460F" w:rsidP="00FC3499">
      <w:pPr>
        <w:jc w:val="both"/>
        <w:rPr>
          <w:rFonts w:ascii="Montserrat" w:hAnsi="Montserrat" w:cs="Arial"/>
          <w:sz w:val="20"/>
          <w:szCs w:val="20"/>
        </w:rPr>
      </w:pPr>
      <w:r w:rsidRPr="00373EB5">
        <w:rPr>
          <w:rFonts w:ascii="Montserrat" w:hAnsi="Montserrat" w:cs="Arial"/>
          <w:sz w:val="20"/>
          <w:szCs w:val="20"/>
        </w:rPr>
        <w:t>Tomando como base las categorías administrativas definidas en la etapa uno y a partir de</w:t>
      </w:r>
      <w:r w:rsidR="004864CC" w:rsidRPr="00373EB5">
        <w:rPr>
          <w:rFonts w:ascii="Montserrat" w:hAnsi="Montserrat" w:cs="Arial"/>
          <w:sz w:val="20"/>
          <w:szCs w:val="20"/>
        </w:rPr>
        <w:t xml:space="preserve">l </w:t>
      </w:r>
      <w:r w:rsidRPr="00373EB5">
        <w:rPr>
          <w:rFonts w:ascii="Montserrat" w:hAnsi="Montserrat" w:cs="Arial"/>
          <w:sz w:val="20"/>
          <w:szCs w:val="20"/>
        </w:rPr>
        <w:t xml:space="preserve">catálogo de disposiciones normativas que será proporcionado por </w:t>
      </w:r>
      <w:r w:rsidR="00FF5031" w:rsidRPr="00373EB5">
        <w:rPr>
          <w:rFonts w:ascii="Montserrat" w:hAnsi="Montserrat" w:cs="Arial"/>
          <w:sz w:val="20"/>
          <w:szCs w:val="20"/>
        </w:rPr>
        <w:t xml:space="preserve">el Administrador del Contrato </w:t>
      </w:r>
      <w:r w:rsidRPr="00373EB5">
        <w:rPr>
          <w:rFonts w:ascii="Montserrat" w:hAnsi="Montserrat" w:cs="Arial"/>
          <w:sz w:val="20"/>
          <w:szCs w:val="20"/>
        </w:rPr>
        <w:t xml:space="preserve">a </w:t>
      </w:r>
      <w:r w:rsidR="00FF5031" w:rsidRPr="00373EB5">
        <w:rPr>
          <w:rFonts w:ascii="Montserrat" w:hAnsi="Montserrat" w:cs="Arial"/>
          <w:b/>
          <w:sz w:val="20"/>
          <w:szCs w:val="20"/>
        </w:rPr>
        <w:t>“EL PRESTADOR DEL SERVICIO”</w:t>
      </w:r>
      <w:r w:rsidR="006741CD" w:rsidRPr="00373EB5">
        <w:rPr>
          <w:rFonts w:ascii="Montserrat" w:hAnsi="Montserrat" w:cs="Arial"/>
          <w:bCs/>
          <w:sz w:val="20"/>
          <w:szCs w:val="20"/>
        </w:rPr>
        <w:t xml:space="preserve"> que estará</w:t>
      </w:r>
      <w:r w:rsidR="004864CC" w:rsidRPr="00373EB5">
        <w:rPr>
          <w:rFonts w:ascii="Montserrat" w:hAnsi="Montserrat" w:cs="Arial"/>
          <w:b/>
          <w:sz w:val="20"/>
          <w:szCs w:val="20"/>
        </w:rPr>
        <w:t xml:space="preserve"> </w:t>
      </w:r>
      <w:r w:rsidR="004864CC" w:rsidRPr="00373EB5">
        <w:rPr>
          <w:rFonts w:ascii="Montserrat" w:hAnsi="Montserrat" w:cs="Arial"/>
          <w:bCs/>
          <w:sz w:val="20"/>
          <w:szCs w:val="20"/>
        </w:rPr>
        <w:t xml:space="preserve">enfocado en </w:t>
      </w:r>
      <w:r w:rsidR="004864CC" w:rsidRPr="00373EB5">
        <w:rPr>
          <w:rFonts w:ascii="Montserrat" w:hAnsi="Montserrat" w:cs="Arial"/>
          <w:sz w:val="20"/>
          <w:szCs w:val="20"/>
        </w:rPr>
        <w:t>los procesos operativos y administrativos observados por el Auditor Independiente</w:t>
      </w:r>
      <w:r w:rsidRPr="00373EB5">
        <w:rPr>
          <w:rFonts w:ascii="Montserrat" w:hAnsi="Montserrat" w:cs="Arial"/>
          <w:sz w:val="20"/>
          <w:szCs w:val="20"/>
        </w:rPr>
        <w:t>, el cual incluirá disposiciones de orden interno emitidas por autoridades del sector administrativo al que pertenece</w:t>
      </w:r>
      <w:r w:rsidR="00F0387A" w:rsidRPr="00373EB5">
        <w:rPr>
          <w:rFonts w:ascii="Montserrat" w:hAnsi="Montserrat" w:cs="Arial"/>
          <w:sz w:val="20"/>
          <w:szCs w:val="20"/>
        </w:rPr>
        <w:t xml:space="preserve"> el </w:t>
      </w:r>
      <w:r w:rsidR="006F4FFE" w:rsidRPr="00373EB5">
        <w:rPr>
          <w:rFonts w:ascii="Montserrat" w:hAnsi="Montserrat" w:cs="Arial"/>
          <w:b/>
          <w:sz w:val="20"/>
          <w:szCs w:val="20"/>
        </w:rPr>
        <w:t>“</w:t>
      </w:r>
      <w:r w:rsidR="00373EB5">
        <w:rPr>
          <w:rFonts w:ascii="Montserrat" w:hAnsi="Montserrat" w:cs="Arial"/>
          <w:b/>
          <w:sz w:val="20"/>
          <w:szCs w:val="20"/>
        </w:rPr>
        <w:t>IMSS-BIENESTAR</w:t>
      </w:r>
      <w:r w:rsidR="006F4FFE" w:rsidRPr="00373EB5">
        <w:rPr>
          <w:rFonts w:ascii="Montserrat" w:hAnsi="Montserrat" w:cs="Arial"/>
          <w:b/>
          <w:sz w:val="20"/>
          <w:szCs w:val="20"/>
        </w:rPr>
        <w:t>”</w:t>
      </w:r>
      <w:r w:rsidRPr="00373EB5">
        <w:rPr>
          <w:rFonts w:ascii="Montserrat" w:hAnsi="Montserrat" w:cs="Arial"/>
          <w:sz w:val="20"/>
          <w:szCs w:val="20"/>
        </w:rPr>
        <w:t xml:space="preserve">; </w:t>
      </w:r>
      <w:r w:rsidR="00FF5031" w:rsidRPr="00373EB5">
        <w:rPr>
          <w:rFonts w:ascii="Montserrat" w:hAnsi="Montserrat" w:cs="Arial"/>
          <w:b/>
          <w:sz w:val="20"/>
          <w:szCs w:val="20"/>
        </w:rPr>
        <w:t>“EL PRESTADOR DEL SERVICIO”</w:t>
      </w:r>
      <w:r w:rsidRPr="00373EB5">
        <w:rPr>
          <w:rFonts w:ascii="Montserrat" w:hAnsi="Montserrat" w:cs="Arial"/>
          <w:sz w:val="20"/>
          <w:szCs w:val="20"/>
        </w:rPr>
        <w:t xml:space="preserve"> integrará el entorno de cumplimiento que resulte aplicable a cada una de dichas categorías y elaborará un listado de los procesos y subprocesos que dan cumplimiento a dicho entorno</w:t>
      </w:r>
      <w:r w:rsidR="00350898" w:rsidRPr="00373EB5">
        <w:rPr>
          <w:rFonts w:ascii="Montserrat" w:hAnsi="Montserrat" w:cs="Arial"/>
          <w:sz w:val="20"/>
          <w:szCs w:val="20"/>
        </w:rPr>
        <w:t>.</w:t>
      </w:r>
    </w:p>
    <w:p w14:paraId="05FDF282" w14:textId="77777777" w:rsidR="0016460F" w:rsidRPr="00373EB5" w:rsidRDefault="0016460F" w:rsidP="00FC3499">
      <w:pPr>
        <w:jc w:val="both"/>
        <w:rPr>
          <w:rFonts w:ascii="Montserrat" w:hAnsi="Montserrat" w:cs="Arial"/>
          <w:b/>
          <w:sz w:val="20"/>
          <w:szCs w:val="20"/>
        </w:rPr>
      </w:pPr>
    </w:p>
    <w:p w14:paraId="39B5A37B" w14:textId="0528ED4E" w:rsidR="006C5BE3" w:rsidRPr="00373EB5" w:rsidRDefault="00FD5C83" w:rsidP="00FC3499">
      <w:pPr>
        <w:jc w:val="both"/>
        <w:rPr>
          <w:rFonts w:ascii="Montserrat" w:hAnsi="Montserrat" w:cs="Arial"/>
          <w:sz w:val="20"/>
          <w:szCs w:val="20"/>
        </w:rPr>
      </w:pPr>
      <w:r w:rsidRPr="00373EB5">
        <w:rPr>
          <w:rFonts w:ascii="Montserrat" w:hAnsi="Montserrat" w:cs="Arial"/>
          <w:b/>
          <w:bCs/>
          <w:sz w:val="20"/>
          <w:szCs w:val="20"/>
        </w:rPr>
        <w:lastRenderedPageBreak/>
        <w:t>“EL PRESTADOR DEL SERVICIO”</w:t>
      </w:r>
      <w:r w:rsidR="00080183" w:rsidRPr="00373EB5">
        <w:rPr>
          <w:rFonts w:ascii="Montserrat" w:hAnsi="Montserrat" w:cs="Arial"/>
          <w:sz w:val="20"/>
          <w:szCs w:val="20"/>
        </w:rPr>
        <w:t xml:space="preserve">, en la ejecución de esta actividad, realizará una revisión integral del marco normativo </w:t>
      </w:r>
      <w:r w:rsidR="00350898" w:rsidRPr="00373EB5">
        <w:rPr>
          <w:rFonts w:ascii="Montserrat" w:hAnsi="Montserrat" w:cs="Arial"/>
          <w:sz w:val="20"/>
          <w:szCs w:val="20"/>
        </w:rPr>
        <w:t>en las materia</w:t>
      </w:r>
      <w:r w:rsidR="00676988" w:rsidRPr="00373EB5">
        <w:rPr>
          <w:rFonts w:ascii="Montserrat" w:hAnsi="Montserrat" w:cs="Arial"/>
          <w:sz w:val="20"/>
          <w:szCs w:val="20"/>
        </w:rPr>
        <w:t>s</w:t>
      </w:r>
      <w:r w:rsidR="00350898" w:rsidRPr="00373EB5">
        <w:rPr>
          <w:rFonts w:ascii="Montserrat" w:hAnsi="Montserrat" w:cs="Arial"/>
          <w:sz w:val="20"/>
          <w:szCs w:val="20"/>
        </w:rPr>
        <w:t xml:space="preserve"> </w:t>
      </w:r>
      <w:r w:rsidR="00507895" w:rsidRPr="00373EB5">
        <w:rPr>
          <w:rFonts w:ascii="Montserrat" w:hAnsi="Montserrat" w:cs="Arial"/>
          <w:sz w:val="20"/>
          <w:szCs w:val="20"/>
        </w:rPr>
        <w:t>relacionada</w:t>
      </w:r>
      <w:r w:rsidR="00676988" w:rsidRPr="00373EB5">
        <w:rPr>
          <w:rFonts w:ascii="Montserrat" w:hAnsi="Montserrat" w:cs="Arial"/>
          <w:sz w:val="20"/>
          <w:szCs w:val="20"/>
        </w:rPr>
        <w:t>s</w:t>
      </w:r>
      <w:r w:rsidR="00507895" w:rsidRPr="00373EB5">
        <w:rPr>
          <w:rFonts w:ascii="Montserrat" w:hAnsi="Montserrat" w:cs="Arial"/>
          <w:sz w:val="20"/>
          <w:szCs w:val="20"/>
        </w:rPr>
        <w:t xml:space="preserve"> con las observaciones que se plasmaron en el Informe del Auditor Independiente</w:t>
      </w:r>
      <w:r w:rsidR="00676988" w:rsidRPr="00373EB5">
        <w:rPr>
          <w:rFonts w:ascii="Montserrat" w:hAnsi="Montserrat" w:cs="Arial"/>
          <w:sz w:val="20"/>
          <w:szCs w:val="20"/>
        </w:rPr>
        <w:t>, y preparará una síntesis que servirá de base para la siguiente etapa.</w:t>
      </w:r>
    </w:p>
    <w:p w14:paraId="33DFDD84" w14:textId="77777777" w:rsidR="00CF4D37" w:rsidRPr="00373EB5" w:rsidRDefault="00CF4D37" w:rsidP="00FC3499">
      <w:pPr>
        <w:jc w:val="both"/>
        <w:rPr>
          <w:rFonts w:ascii="Montserrat" w:hAnsi="Montserrat" w:cs="Arial"/>
          <w:b/>
          <w:sz w:val="20"/>
          <w:szCs w:val="20"/>
          <w:highlight w:val="yellow"/>
        </w:rPr>
      </w:pPr>
    </w:p>
    <w:p w14:paraId="682390DF" w14:textId="3779A94F" w:rsidR="00BF7CFE" w:rsidRPr="00373EB5" w:rsidRDefault="002C113D" w:rsidP="00FC3499">
      <w:pPr>
        <w:shd w:val="clear" w:color="auto" w:fill="FFFFFF" w:themeFill="background1"/>
        <w:jc w:val="both"/>
        <w:rPr>
          <w:rFonts w:ascii="Montserrat" w:hAnsi="Montserrat" w:cs="Arial"/>
          <w:b/>
          <w:sz w:val="20"/>
          <w:szCs w:val="20"/>
        </w:rPr>
      </w:pPr>
      <w:r w:rsidRPr="00373EB5">
        <w:rPr>
          <w:rFonts w:ascii="Montserrat" w:hAnsi="Montserrat" w:cs="Arial"/>
          <w:b/>
          <w:sz w:val="20"/>
          <w:szCs w:val="20"/>
        </w:rPr>
        <w:t>Etapa tres: Matriz en materia de pagos</w:t>
      </w:r>
      <w:r w:rsidR="00BF7CFE" w:rsidRPr="00373EB5">
        <w:rPr>
          <w:rFonts w:ascii="Montserrat" w:hAnsi="Montserrat" w:cs="Arial"/>
          <w:b/>
          <w:sz w:val="20"/>
          <w:szCs w:val="20"/>
        </w:rPr>
        <w:t>,</w:t>
      </w:r>
      <w:r w:rsidR="005C214D" w:rsidRPr="00373EB5">
        <w:rPr>
          <w:rFonts w:ascii="Montserrat" w:hAnsi="Montserrat" w:cs="Arial"/>
          <w:b/>
          <w:sz w:val="20"/>
          <w:szCs w:val="20"/>
        </w:rPr>
        <w:t xml:space="preserve"> registros contables</w:t>
      </w:r>
      <w:r w:rsidR="00BF7CFE" w:rsidRPr="00373EB5">
        <w:rPr>
          <w:rFonts w:ascii="Montserrat" w:hAnsi="Montserrat" w:cs="Arial"/>
          <w:b/>
          <w:sz w:val="20"/>
          <w:szCs w:val="20"/>
        </w:rPr>
        <w:t xml:space="preserve"> y adquisiciones</w:t>
      </w:r>
    </w:p>
    <w:p w14:paraId="31522789" w14:textId="77777777" w:rsidR="00592477" w:rsidRPr="00373EB5" w:rsidRDefault="00592477" w:rsidP="00FC3499">
      <w:pPr>
        <w:jc w:val="both"/>
        <w:rPr>
          <w:rFonts w:ascii="Montserrat" w:hAnsi="Montserrat" w:cs="Arial"/>
          <w:sz w:val="20"/>
          <w:szCs w:val="20"/>
        </w:rPr>
      </w:pPr>
    </w:p>
    <w:p w14:paraId="13A2FA95" w14:textId="05A6522C" w:rsidR="002C113D" w:rsidRPr="00373EB5" w:rsidRDefault="002C113D" w:rsidP="00FC3499">
      <w:pPr>
        <w:jc w:val="both"/>
        <w:rPr>
          <w:rFonts w:ascii="Montserrat" w:hAnsi="Montserrat" w:cs="Arial"/>
          <w:sz w:val="20"/>
          <w:szCs w:val="20"/>
        </w:rPr>
      </w:pPr>
      <w:r w:rsidRPr="00373EB5">
        <w:rPr>
          <w:rFonts w:ascii="Montserrat" w:hAnsi="Montserrat" w:cs="Arial"/>
          <w:sz w:val="20"/>
          <w:szCs w:val="20"/>
        </w:rPr>
        <w:t xml:space="preserve">El prestador del servicio integrará un informe de los procesos operativos y administrativos internos llevados a cabo por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sz w:val="20"/>
          <w:szCs w:val="20"/>
        </w:rPr>
        <w:t>en materia de pagos y registros contables, asociados a los estados financieros.</w:t>
      </w:r>
    </w:p>
    <w:p w14:paraId="6E73D5A2" w14:textId="77777777" w:rsidR="002C113D" w:rsidRPr="00373EB5" w:rsidRDefault="002C113D" w:rsidP="00FC3499">
      <w:pPr>
        <w:jc w:val="both"/>
        <w:rPr>
          <w:rFonts w:ascii="Montserrat" w:hAnsi="Montserrat" w:cs="Arial"/>
          <w:sz w:val="20"/>
          <w:szCs w:val="20"/>
        </w:rPr>
      </w:pPr>
    </w:p>
    <w:p w14:paraId="6CD787D5" w14:textId="77777777" w:rsidR="002C113D" w:rsidRPr="00373EB5" w:rsidRDefault="002C113D" w:rsidP="00FC3499">
      <w:pPr>
        <w:jc w:val="both"/>
        <w:rPr>
          <w:rFonts w:ascii="Montserrat" w:hAnsi="Montserrat" w:cs="Arial"/>
          <w:sz w:val="20"/>
          <w:szCs w:val="20"/>
        </w:rPr>
      </w:pPr>
      <w:r w:rsidRPr="00373EB5">
        <w:rPr>
          <w:rFonts w:ascii="Montserrat" w:hAnsi="Montserrat" w:cs="Arial"/>
          <w:sz w:val="20"/>
          <w:szCs w:val="20"/>
        </w:rPr>
        <w:t>Asimismo, el prestador del servicio en dicho informe analizará, en particular:</w:t>
      </w:r>
    </w:p>
    <w:p w14:paraId="2382EA72" w14:textId="77777777" w:rsidR="002C113D" w:rsidRPr="00373EB5" w:rsidRDefault="002C113D" w:rsidP="00FC3499">
      <w:pPr>
        <w:jc w:val="both"/>
        <w:rPr>
          <w:rFonts w:ascii="Montserrat" w:hAnsi="Montserrat" w:cs="Arial"/>
          <w:sz w:val="20"/>
          <w:szCs w:val="20"/>
        </w:rPr>
      </w:pPr>
    </w:p>
    <w:p w14:paraId="7068D8D3" w14:textId="191B6D2B" w:rsidR="002C113D" w:rsidRPr="00373EB5" w:rsidRDefault="002C113D" w:rsidP="001725BB">
      <w:pPr>
        <w:pStyle w:val="Prrafodelista"/>
        <w:numPr>
          <w:ilvl w:val="0"/>
          <w:numId w:val="12"/>
        </w:numPr>
        <w:ind w:left="567"/>
        <w:jc w:val="both"/>
        <w:rPr>
          <w:rFonts w:ascii="Montserrat" w:hAnsi="Montserrat" w:cs="Arial"/>
          <w:sz w:val="20"/>
          <w:szCs w:val="20"/>
          <w:lang w:val="es-ES_tradnl"/>
        </w:rPr>
      </w:pPr>
      <w:r w:rsidRPr="00373EB5">
        <w:rPr>
          <w:rFonts w:ascii="Montserrat" w:hAnsi="Montserrat" w:cs="Arial"/>
          <w:sz w:val="20"/>
          <w:szCs w:val="20"/>
          <w:lang w:val="es-ES_tradnl"/>
        </w:rPr>
        <w:t>La determinación de los momentos presupuestarios y contables del comprometido y devengado aplicables por la naturaleza diferente del objeto de gasto y de sus operaciones.</w:t>
      </w:r>
    </w:p>
    <w:p w14:paraId="01530673" w14:textId="77777777" w:rsidR="002C113D" w:rsidRPr="00373EB5" w:rsidRDefault="002C113D" w:rsidP="00FC3499">
      <w:pPr>
        <w:jc w:val="both"/>
        <w:rPr>
          <w:rFonts w:ascii="Montserrat" w:hAnsi="Montserrat" w:cs="Arial"/>
          <w:sz w:val="20"/>
          <w:szCs w:val="20"/>
        </w:rPr>
      </w:pPr>
    </w:p>
    <w:p w14:paraId="5A8FA0F1" w14:textId="61FE9A5F" w:rsidR="002C113D" w:rsidRPr="00373EB5" w:rsidRDefault="002C113D" w:rsidP="001725BB">
      <w:pPr>
        <w:pStyle w:val="Prrafodelista"/>
        <w:numPr>
          <w:ilvl w:val="0"/>
          <w:numId w:val="12"/>
        </w:numPr>
        <w:ind w:left="567"/>
        <w:jc w:val="both"/>
        <w:rPr>
          <w:rFonts w:ascii="Montserrat" w:hAnsi="Montserrat" w:cs="Arial"/>
          <w:sz w:val="20"/>
          <w:szCs w:val="20"/>
          <w:lang w:val="es-ES_tradnl"/>
        </w:rPr>
      </w:pPr>
      <w:r w:rsidRPr="00373EB5">
        <w:rPr>
          <w:rFonts w:ascii="Montserrat" w:hAnsi="Montserrat" w:cs="Arial"/>
          <w:sz w:val="20"/>
          <w:szCs w:val="20"/>
          <w:lang w:val="es-ES_tradnl"/>
        </w:rPr>
        <w:t xml:space="preserve">El estado que guardan los procesos para el registro y control del presupuesto y la contabilidad de cada uno de los Hospitales Regionales de Alta Especialidad, que servirá como diagnostico para implementar su armonización. </w:t>
      </w:r>
    </w:p>
    <w:p w14:paraId="695EE554" w14:textId="77777777" w:rsidR="00592477" w:rsidRPr="00373EB5" w:rsidRDefault="00592477" w:rsidP="00FC3499">
      <w:pPr>
        <w:jc w:val="both"/>
        <w:rPr>
          <w:rFonts w:ascii="Montserrat" w:hAnsi="Montserrat" w:cs="Arial"/>
          <w:sz w:val="20"/>
          <w:szCs w:val="20"/>
        </w:rPr>
      </w:pPr>
    </w:p>
    <w:p w14:paraId="195D8960" w14:textId="3557CD91" w:rsidR="00895C6D" w:rsidRPr="00373EB5" w:rsidRDefault="00895C6D" w:rsidP="00FC3499">
      <w:pPr>
        <w:jc w:val="both"/>
        <w:rPr>
          <w:rFonts w:ascii="Montserrat" w:hAnsi="Montserrat" w:cs="Arial"/>
          <w:sz w:val="20"/>
          <w:szCs w:val="20"/>
        </w:rPr>
      </w:pPr>
      <w:r w:rsidRPr="00373EB5">
        <w:rPr>
          <w:rFonts w:ascii="Montserrat" w:hAnsi="Montserrat" w:cs="Arial"/>
          <w:sz w:val="20"/>
          <w:szCs w:val="20"/>
        </w:rPr>
        <w:t xml:space="preserve">Para el caso de los procesos operativos y administrativos internos llevados a cabo por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sz w:val="20"/>
          <w:szCs w:val="20"/>
        </w:rPr>
        <w:t>en materia de adquisiciones, “</w:t>
      </w:r>
      <w:r w:rsidRPr="00373EB5">
        <w:rPr>
          <w:rFonts w:ascii="Montserrat" w:hAnsi="Montserrat" w:cs="Arial"/>
          <w:b/>
          <w:bCs/>
          <w:sz w:val="20"/>
          <w:szCs w:val="20"/>
        </w:rPr>
        <w:t>EL PRESTADOR DEL SERVICIO”</w:t>
      </w:r>
      <w:r w:rsidRPr="00373EB5">
        <w:rPr>
          <w:rFonts w:ascii="Montserrat" w:hAnsi="Montserrat" w:cs="Arial"/>
          <w:sz w:val="20"/>
          <w:szCs w:val="20"/>
        </w:rPr>
        <w:t xml:space="preserve"> proporcionará herramientas que permitan homologar procesos operativos en materia de contratación pública y facilitar la integración de los expedientes respectivos:</w:t>
      </w:r>
    </w:p>
    <w:p w14:paraId="76BDBB99" w14:textId="77777777" w:rsidR="00895C6D" w:rsidRPr="00373EB5" w:rsidRDefault="00895C6D" w:rsidP="00FC3499">
      <w:pPr>
        <w:jc w:val="both"/>
        <w:rPr>
          <w:rFonts w:ascii="Montserrat" w:hAnsi="Montserrat" w:cs="Arial"/>
          <w:sz w:val="20"/>
          <w:szCs w:val="20"/>
        </w:rPr>
      </w:pPr>
    </w:p>
    <w:p w14:paraId="12A27636" w14:textId="340C5CC3" w:rsidR="00895C6D" w:rsidRPr="00373EB5" w:rsidRDefault="00895C6D" w:rsidP="001725BB">
      <w:pPr>
        <w:pStyle w:val="Prrafodelista"/>
        <w:numPr>
          <w:ilvl w:val="0"/>
          <w:numId w:val="13"/>
        </w:numPr>
        <w:ind w:left="567"/>
        <w:jc w:val="both"/>
        <w:rPr>
          <w:rFonts w:ascii="Montserrat" w:hAnsi="Montserrat" w:cs="Arial"/>
          <w:sz w:val="20"/>
          <w:szCs w:val="20"/>
          <w:lang w:val="es-ES_tradnl"/>
        </w:rPr>
      </w:pPr>
      <w:r w:rsidRPr="00373EB5">
        <w:rPr>
          <w:rFonts w:ascii="Montserrat" w:hAnsi="Montserrat" w:cs="Arial"/>
          <w:sz w:val="20"/>
          <w:szCs w:val="20"/>
          <w:lang w:val="es-ES_tradnl"/>
        </w:rPr>
        <w:t xml:space="preserve">Integrar material de apoyo administrativo que sirva de guía en la </w:t>
      </w:r>
      <w:r w:rsidRPr="00373EB5">
        <w:rPr>
          <w:rFonts w:ascii="Montserrat" w:hAnsi="Montserrat" w:cs="Arial"/>
          <w:bCs/>
          <w:sz w:val="20"/>
          <w:szCs w:val="20"/>
          <w:lang w:val="es-ES_tradnl"/>
        </w:rPr>
        <w:t>Unidad de Administración y Finanzas, a efecto de contar con mejores prácticas en los procedimientos de contratación pública. Lo anterior, permitirá contar con los soportes documentales, conforme los estándares generales y mejores prácticas en la materia</w:t>
      </w:r>
      <w:r w:rsidR="0056664E" w:rsidRPr="00373EB5">
        <w:rPr>
          <w:rFonts w:ascii="Montserrat" w:hAnsi="Montserrat" w:cs="Arial"/>
          <w:bCs/>
          <w:sz w:val="20"/>
          <w:szCs w:val="20"/>
          <w:lang w:val="es-ES_tradnl"/>
        </w:rPr>
        <w:t xml:space="preserve"> que se requieren para el propósito de este servicio.</w:t>
      </w:r>
    </w:p>
    <w:p w14:paraId="48120C1C" w14:textId="77777777" w:rsidR="00895C6D" w:rsidRPr="00373EB5" w:rsidRDefault="00895C6D" w:rsidP="00FC3499">
      <w:pPr>
        <w:pStyle w:val="Prrafodelista"/>
        <w:ind w:left="851"/>
        <w:jc w:val="both"/>
        <w:rPr>
          <w:rFonts w:ascii="Montserrat" w:hAnsi="Montserrat" w:cs="Arial"/>
          <w:sz w:val="20"/>
          <w:szCs w:val="20"/>
          <w:lang w:val="es-ES_tradnl"/>
        </w:rPr>
      </w:pPr>
    </w:p>
    <w:p w14:paraId="53D3B9B0" w14:textId="77777777" w:rsidR="00895C6D" w:rsidRPr="00373EB5" w:rsidRDefault="00895C6D" w:rsidP="00FC3499">
      <w:pPr>
        <w:pStyle w:val="Prrafodelista"/>
        <w:rPr>
          <w:rFonts w:ascii="Montserrat" w:hAnsi="Montserrat" w:cs="Arial"/>
          <w:sz w:val="20"/>
          <w:szCs w:val="20"/>
          <w:lang w:val="es-ES_tradnl"/>
        </w:rPr>
      </w:pPr>
    </w:p>
    <w:p w14:paraId="569C55F6" w14:textId="77777777" w:rsidR="00895C6D" w:rsidRPr="00373EB5" w:rsidRDefault="00895C6D" w:rsidP="001725BB">
      <w:pPr>
        <w:pStyle w:val="Prrafodelista"/>
        <w:numPr>
          <w:ilvl w:val="0"/>
          <w:numId w:val="13"/>
        </w:numPr>
        <w:ind w:left="567"/>
        <w:jc w:val="both"/>
        <w:rPr>
          <w:rFonts w:ascii="Montserrat" w:hAnsi="Montserrat" w:cs="Arial"/>
          <w:sz w:val="20"/>
          <w:szCs w:val="20"/>
          <w:lang w:val="es-ES_tradnl"/>
        </w:rPr>
      </w:pPr>
      <w:r w:rsidRPr="00373EB5">
        <w:rPr>
          <w:rFonts w:ascii="Montserrat" w:hAnsi="Montserrat" w:cs="Arial"/>
          <w:sz w:val="20"/>
          <w:szCs w:val="20"/>
          <w:lang w:val="es-ES_tradnl"/>
        </w:rPr>
        <w:t>Diseñar un guion que permita estructurar y ordenar el contenido cronológico por cada tipo de expediente asociado a la contratación pública.</w:t>
      </w:r>
    </w:p>
    <w:p w14:paraId="469A9A87" w14:textId="77777777" w:rsidR="00895C6D" w:rsidRPr="00373EB5" w:rsidRDefault="00895C6D" w:rsidP="00FC3499">
      <w:pPr>
        <w:pStyle w:val="Prrafodelista"/>
        <w:rPr>
          <w:rFonts w:ascii="Montserrat" w:hAnsi="Montserrat" w:cs="Arial"/>
          <w:sz w:val="20"/>
          <w:szCs w:val="20"/>
          <w:lang w:val="es-ES_tradnl"/>
        </w:rPr>
      </w:pPr>
    </w:p>
    <w:p w14:paraId="513F4545" w14:textId="594F76E3" w:rsidR="00895C6D" w:rsidRPr="00373EB5" w:rsidRDefault="00895C6D" w:rsidP="001725BB">
      <w:pPr>
        <w:pStyle w:val="Prrafodelista"/>
        <w:numPr>
          <w:ilvl w:val="0"/>
          <w:numId w:val="13"/>
        </w:numPr>
        <w:ind w:left="567"/>
        <w:jc w:val="both"/>
        <w:rPr>
          <w:rFonts w:ascii="Montserrat" w:hAnsi="Montserrat" w:cs="Arial"/>
          <w:sz w:val="20"/>
          <w:szCs w:val="20"/>
          <w:lang w:val="es-ES_tradnl"/>
        </w:rPr>
      </w:pPr>
      <w:r w:rsidRPr="00373EB5">
        <w:rPr>
          <w:rFonts w:ascii="Montserrat" w:hAnsi="Montserrat" w:cs="Arial"/>
          <w:sz w:val="20"/>
          <w:szCs w:val="20"/>
          <w:lang w:val="es-ES_tradnl"/>
        </w:rPr>
        <w:t xml:space="preserve">La ruta documental fortalecerá la administración de la información y consulta interna de expedientes activos. La propuesta simplificará el seguimiento en los procedimientos de contratación y será aplicado por la </w:t>
      </w:r>
      <w:r w:rsidRPr="00373EB5">
        <w:rPr>
          <w:rFonts w:ascii="Montserrat" w:hAnsi="Montserrat" w:cs="Arial"/>
          <w:bCs/>
          <w:sz w:val="20"/>
          <w:szCs w:val="20"/>
          <w:lang w:val="es-ES_tradnl"/>
        </w:rPr>
        <w:t>Unidad de Administración y Finanzas como una práctica institucional.</w:t>
      </w:r>
    </w:p>
    <w:p w14:paraId="035137CB" w14:textId="77777777" w:rsidR="00895C6D" w:rsidRPr="00373EB5" w:rsidRDefault="00895C6D" w:rsidP="00FC3499">
      <w:pPr>
        <w:pStyle w:val="Prrafodelista"/>
        <w:rPr>
          <w:rFonts w:ascii="Montserrat" w:hAnsi="Montserrat" w:cs="Arial"/>
          <w:sz w:val="20"/>
          <w:szCs w:val="20"/>
          <w:lang w:val="es-ES_tradnl"/>
        </w:rPr>
      </w:pPr>
    </w:p>
    <w:p w14:paraId="38720374" w14:textId="77777777" w:rsidR="00C9449A" w:rsidRPr="00373EB5" w:rsidRDefault="00C9449A" w:rsidP="00FC3499">
      <w:pPr>
        <w:jc w:val="both"/>
        <w:rPr>
          <w:rFonts w:ascii="Montserrat" w:hAnsi="Montserrat" w:cs="Arial"/>
          <w:b/>
          <w:sz w:val="20"/>
          <w:szCs w:val="20"/>
        </w:rPr>
      </w:pPr>
    </w:p>
    <w:p w14:paraId="1265CC97" w14:textId="6E8A7DAF" w:rsidR="00952EC3" w:rsidRPr="00373EB5" w:rsidRDefault="00C9449A" w:rsidP="00FC3499">
      <w:pPr>
        <w:jc w:val="both"/>
        <w:rPr>
          <w:rFonts w:ascii="Montserrat" w:hAnsi="Montserrat" w:cs="Arial"/>
          <w:b/>
          <w:sz w:val="20"/>
          <w:szCs w:val="20"/>
        </w:rPr>
      </w:pPr>
      <w:r w:rsidRPr="00373EB5">
        <w:rPr>
          <w:rFonts w:ascii="Montserrat" w:hAnsi="Montserrat" w:cs="Arial"/>
          <w:b/>
          <w:sz w:val="20"/>
          <w:szCs w:val="20"/>
        </w:rPr>
        <w:t xml:space="preserve">Etapa </w:t>
      </w:r>
      <w:r w:rsidR="0061085D" w:rsidRPr="00373EB5">
        <w:rPr>
          <w:rFonts w:ascii="Montserrat" w:hAnsi="Montserrat" w:cs="Arial"/>
          <w:b/>
          <w:sz w:val="20"/>
          <w:szCs w:val="20"/>
        </w:rPr>
        <w:t>cuatro</w:t>
      </w:r>
      <w:r w:rsidRPr="00373EB5">
        <w:rPr>
          <w:rFonts w:ascii="Montserrat" w:hAnsi="Montserrat" w:cs="Arial"/>
          <w:b/>
          <w:sz w:val="20"/>
          <w:szCs w:val="20"/>
        </w:rPr>
        <w:t xml:space="preserve">: </w:t>
      </w:r>
      <w:r w:rsidR="00952EC3" w:rsidRPr="00373EB5">
        <w:rPr>
          <w:rFonts w:ascii="Montserrat" w:hAnsi="Montserrat" w:cs="Arial"/>
          <w:b/>
          <w:bCs/>
          <w:sz w:val="20"/>
          <w:szCs w:val="20"/>
        </w:rPr>
        <w:t>Transferencia de Conocimiento y Capacitación en materia de pagos</w:t>
      </w:r>
    </w:p>
    <w:p w14:paraId="6666720D" w14:textId="77777777" w:rsidR="00952EC3" w:rsidRPr="00373EB5" w:rsidRDefault="00952EC3" w:rsidP="00FC3499">
      <w:pPr>
        <w:jc w:val="both"/>
        <w:rPr>
          <w:rFonts w:ascii="Montserrat" w:hAnsi="Montserrat" w:cs="Arial"/>
          <w:b/>
          <w:sz w:val="20"/>
          <w:szCs w:val="20"/>
        </w:rPr>
      </w:pPr>
    </w:p>
    <w:p w14:paraId="03325B95" w14:textId="3FD1B40C" w:rsidR="00952EC3" w:rsidRPr="00373EB5" w:rsidRDefault="00952EC3" w:rsidP="00FC3499">
      <w:pPr>
        <w:jc w:val="both"/>
        <w:rPr>
          <w:rFonts w:ascii="Montserrat" w:hAnsi="Montserrat" w:cs="Arial"/>
          <w:sz w:val="20"/>
          <w:szCs w:val="20"/>
        </w:rPr>
      </w:pPr>
      <w:r w:rsidRPr="00373EB5">
        <w:rPr>
          <w:rFonts w:ascii="Montserrat" w:hAnsi="Montserrat" w:cs="Arial"/>
          <w:sz w:val="20"/>
          <w:szCs w:val="20"/>
        </w:rPr>
        <w:t>El objetivo de la transferencia de conocimiento será asegurar que el personal operativo y administrativo del “</w:t>
      </w:r>
      <w:r w:rsidR="00373EB5">
        <w:rPr>
          <w:rFonts w:ascii="Montserrat" w:hAnsi="Montserrat" w:cs="Arial"/>
          <w:b/>
          <w:bCs/>
          <w:sz w:val="20"/>
          <w:szCs w:val="20"/>
        </w:rPr>
        <w:t>IMSS-BIENESTAR</w:t>
      </w:r>
      <w:r w:rsidRPr="00373EB5">
        <w:rPr>
          <w:rFonts w:ascii="Montserrat" w:hAnsi="Montserrat" w:cs="Arial"/>
          <w:b/>
          <w:bCs/>
          <w:sz w:val="20"/>
          <w:szCs w:val="20"/>
        </w:rPr>
        <w:t>”</w:t>
      </w:r>
      <w:r w:rsidRPr="00373EB5">
        <w:rPr>
          <w:rFonts w:ascii="Montserrat" w:hAnsi="Montserrat" w:cs="Arial"/>
          <w:sz w:val="20"/>
          <w:szCs w:val="20"/>
        </w:rPr>
        <w:t xml:space="preserve"> adquiera las competencias necesarias para gestionar de manera eficaz los procesos financieros y contables mejorados. Esto permitirá que el equipo interno mantenga, optimice y actualice las prácticas establecidas sin necesidad de asistencia externa continua.</w:t>
      </w:r>
    </w:p>
    <w:p w14:paraId="3DF00419" w14:textId="77777777" w:rsidR="00952EC3" w:rsidRPr="00373EB5" w:rsidRDefault="00952EC3" w:rsidP="00FC3499">
      <w:pPr>
        <w:jc w:val="both"/>
        <w:rPr>
          <w:rFonts w:ascii="Montserrat" w:hAnsi="Montserrat" w:cs="Arial"/>
          <w:sz w:val="20"/>
          <w:szCs w:val="20"/>
        </w:rPr>
      </w:pPr>
    </w:p>
    <w:p w14:paraId="3BDA09ED" w14:textId="11A2E02E" w:rsidR="00952EC3" w:rsidRPr="00373EB5" w:rsidRDefault="00952EC3" w:rsidP="00FC3499">
      <w:pPr>
        <w:jc w:val="both"/>
        <w:rPr>
          <w:rFonts w:ascii="Montserrat" w:hAnsi="Montserrat" w:cs="Arial"/>
          <w:sz w:val="20"/>
          <w:szCs w:val="20"/>
        </w:rPr>
      </w:pPr>
      <w:r w:rsidRPr="00373EB5">
        <w:rPr>
          <w:rFonts w:ascii="Montserrat" w:hAnsi="Montserrat" w:cs="Arial"/>
          <w:sz w:val="20"/>
          <w:szCs w:val="20"/>
        </w:rPr>
        <w:t>La estrategia se basará en un proceso estructurado que aborde las diferentes necesidades de formación y capacitación de los equipos involucrados. Abarcará desde l</w:t>
      </w:r>
      <w:r w:rsidR="0056664E" w:rsidRPr="00373EB5">
        <w:rPr>
          <w:rFonts w:ascii="Montserrat" w:hAnsi="Montserrat" w:cs="Arial"/>
          <w:sz w:val="20"/>
          <w:szCs w:val="20"/>
        </w:rPr>
        <w:t xml:space="preserve">os planteamientos </w:t>
      </w:r>
      <w:r w:rsidRPr="00373EB5">
        <w:rPr>
          <w:rFonts w:ascii="Montserrat" w:hAnsi="Montserrat" w:cs="Arial"/>
          <w:sz w:val="20"/>
          <w:szCs w:val="20"/>
        </w:rPr>
        <w:t>teóric</w:t>
      </w:r>
      <w:r w:rsidR="0056664E" w:rsidRPr="00373EB5">
        <w:rPr>
          <w:rFonts w:ascii="Montserrat" w:hAnsi="Montserrat" w:cs="Arial"/>
          <w:sz w:val="20"/>
          <w:szCs w:val="20"/>
        </w:rPr>
        <w:t>os</w:t>
      </w:r>
      <w:r w:rsidRPr="00373EB5">
        <w:rPr>
          <w:rFonts w:ascii="Montserrat" w:hAnsi="Montserrat" w:cs="Arial"/>
          <w:sz w:val="20"/>
          <w:szCs w:val="20"/>
        </w:rPr>
        <w:t xml:space="preserve"> </w:t>
      </w:r>
      <w:r w:rsidRPr="00373EB5">
        <w:rPr>
          <w:rFonts w:ascii="Montserrat" w:hAnsi="Montserrat" w:cs="Arial"/>
          <w:sz w:val="20"/>
          <w:szCs w:val="20"/>
        </w:rPr>
        <w:lastRenderedPageBreak/>
        <w:t>sobre nuevos procedimientos hasta talleres prácticos y el uso de herramientas tecnológicas, además de evaluaciones para medir el aprendizaje adquirido.</w:t>
      </w:r>
    </w:p>
    <w:p w14:paraId="36BBA795" w14:textId="77777777" w:rsidR="00952EC3" w:rsidRPr="00373EB5" w:rsidRDefault="00952EC3" w:rsidP="00FC3499">
      <w:pPr>
        <w:jc w:val="both"/>
        <w:rPr>
          <w:rFonts w:ascii="Montserrat" w:hAnsi="Montserrat" w:cs="Arial"/>
          <w:sz w:val="20"/>
          <w:szCs w:val="20"/>
        </w:rPr>
      </w:pPr>
    </w:p>
    <w:p w14:paraId="5818DAD7" w14:textId="77777777" w:rsidR="00952EC3" w:rsidRPr="00373EB5" w:rsidRDefault="00952EC3" w:rsidP="00FC3499">
      <w:pPr>
        <w:jc w:val="both"/>
        <w:rPr>
          <w:rFonts w:ascii="Montserrat" w:hAnsi="Montserrat" w:cs="Arial"/>
          <w:b/>
          <w:bCs/>
          <w:sz w:val="20"/>
          <w:szCs w:val="20"/>
        </w:rPr>
      </w:pPr>
      <w:r w:rsidRPr="00373EB5">
        <w:rPr>
          <w:rFonts w:ascii="Montserrat" w:hAnsi="Montserrat" w:cs="Arial"/>
          <w:b/>
          <w:bCs/>
          <w:sz w:val="20"/>
          <w:szCs w:val="20"/>
        </w:rPr>
        <w:t>Fases de la Estrategia</w:t>
      </w:r>
    </w:p>
    <w:p w14:paraId="4C905088" w14:textId="77777777" w:rsidR="00952EC3" w:rsidRPr="00373EB5" w:rsidRDefault="00952EC3" w:rsidP="00FC3499">
      <w:pPr>
        <w:jc w:val="both"/>
        <w:rPr>
          <w:rFonts w:ascii="Montserrat" w:hAnsi="Montserrat" w:cs="Arial"/>
          <w:b/>
          <w:bCs/>
          <w:sz w:val="20"/>
          <w:szCs w:val="20"/>
        </w:rPr>
      </w:pPr>
    </w:p>
    <w:p w14:paraId="576E56DC" w14:textId="1E551C34" w:rsidR="00952EC3" w:rsidRPr="00373EB5" w:rsidRDefault="00952EC3" w:rsidP="00FC3499">
      <w:pPr>
        <w:jc w:val="both"/>
        <w:rPr>
          <w:rFonts w:ascii="Montserrat" w:hAnsi="Montserrat" w:cs="Arial"/>
          <w:b/>
          <w:bCs/>
          <w:sz w:val="20"/>
          <w:szCs w:val="20"/>
        </w:rPr>
      </w:pPr>
      <w:r w:rsidRPr="00373EB5">
        <w:rPr>
          <w:rFonts w:ascii="Montserrat" w:hAnsi="Montserrat" w:cs="Arial"/>
          <w:b/>
          <w:bCs/>
          <w:sz w:val="20"/>
          <w:szCs w:val="20"/>
        </w:rPr>
        <w:t xml:space="preserve">Fase 1: </w:t>
      </w:r>
      <w:r w:rsidR="0026573B" w:rsidRPr="00373EB5">
        <w:rPr>
          <w:rFonts w:ascii="Montserrat" w:hAnsi="Montserrat" w:cs="Arial"/>
          <w:b/>
          <w:bCs/>
          <w:sz w:val="20"/>
          <w:szCs w:val="20"/>
        </w:rPr>
        <w:t>Componente</w:t>
      </w:r>
      <w:r w:rsidRPr="00373EB5">
        <w:rPr>
          <w:rFonts w:ascii="Montserrat" w:hAnsi="Montserrat" w:cs="Arial"/>
          <w:b/>
          <w:bCs/>
          <w:sz w:val="20"/>
          <w:szCs w:val="20"/>
        </w:rPr>
        <w:t xml:space="preserve"> Inicial</w:t>
      </w:r>
    </w:p>
    <w:p w14:paraId="1FCAF300" w14:textId="77777777" w:rsidR="0026573B" w:rsidRPr="00373EB5" w:rsidRDefault="0026573B" w:rsidP="00FC3499">
      <w:pPr>
        <w:jc w:val="both"/>
        <w:rPr>
          <w:rFonts w:ascii="Montserrat" w:hAnsi="Montserrat" w:cs="Arial"/>
          <w:b/>
          <w:bCs/>
          <w:sz w:val="20"/>
          <w:szCs w:val="20"/>
        </w:rPr>
      </w:pPr>
    </w:p>
    <w:p w14:paraId="3F070D83" w14:textId="568F2CF2" w:rsidR="00952EC3" w:rsidRPr="00373EB5" w:rsidRDefault="00952EC3" w:rsidP="00FC3499">
      <w:pPr>
        <w:jc w:val="both"/>
        <w:rPr>
          <w:rFonts w:ascii="Montserrat" w:hAnsi="Montserrat" w:cs="Arial"/>
          <w:sz w:val="20"/>
          <w:szCs w:val="20"/>
        </w:rPr>
      </w:pPr>
      <w:r w:rsidRPr="00373EB5">
        <w:rPr>
          <w:rFonts w:ascii="Montserrat" w:hAnsi="Montserrat" w:cs="Arial"/>
          <w:b/>
          <w:bCs/>
          <w:sz w:val="20"/>
          <w:szCs w:val="20"/>
        </w:rPr>
        <w:t>Objetivo</w:t>
      </w:r>
      <w:r w:rsidRPr="00373EB5">
        <w:rPr>
          <w:rFonts w:ascii="Montserrat" w:hAnsi="Montserrat" w:cs="Arial"/>
          <w:sz w:val="20"/>
          <w:szCs w:val="20"/>
        </w:rPr>
        <w:t>: Familiarizar al personal administrativo y contable con los nuevos procesos, tecnologías y herramientas implementadas para mejorar la eficiencia en la gestión financiera del “</w:t>
      </w:r>
      <w:r w:rsidR="00373EB5">
        <w:rPr>
          <w:rFonts w:ascii="Montserrat" w:hAnsi="Montserrat" w:cs="Arial"/>
          <w:b/>
          <w:bCs/>
          <w:sz w:val="20"/>
          <w:szCs w:val="20"/>
        </w:rPr>
        <w:t>IMSS-BIENESTAR</w:t>
      </w:r>
      <w:r w:rsidRPr="00373EB5">
        <w:rPr>
          <w:rFonts w:ascii="Montserrat" w:hAnsi="Montserrat" w:cs="Arial"/>
          <w:b/>
          <w:bCs/>
          <w:sz w:val="20"/>
          <w:szCs w:val="20"/>
        </w:rPr>
        <w:t>”</w:t>
      </w:r>
      <w:r w:rsidRPr="00373EB5">
        <w:rPr>
          <w:rFonts w:ascii="Montserrat" w:hAnsi="Montserrat" w:cs="Arial"/>
          <w:sz w:val="20"/>
          <w:szCs w:val="20"/>
        </w:rPr>
        <w:t>.</w:t>
      </w:r>
    </w:p>
    <w:p w14:paraId="0C9E4165" w14:textId="77777777" w:rsidR="00952EC3" w:rsidRPr="00373EB5" w:rsidRDefault="00952EC3" w:rsidP="00FC3499">
      <w:pPr>
        <w:jc w:val="both"/>
        <w:rPr>
          <w:rFonts w:ascii="Montserrat" w:hAnsi="Montserrat" w:cs="Arial"/>
          <w:sz w:val="20"/>
          <w:szCs w:val="20"/>
        </w:rPr>
      </w:pPr>
    </w:p>
    <w:p w14:paraId="0CEFAED6" w14:textId="2F394C39" w:rsidR="0055233A" w:rsidRPr="00373EB5" w:rsidRDefault="00952EC3" w:rsidP="001725BB">
      <w:pPr>
        <w:numPr>
          <w:ilvl w:val="0"/>
          <w:numId w:val="16"/>
        </w:numPr>
        <w:jc w:val="both"/>
        <w:rPr>
          <w:rFonts w:ascii="Montserrat" w:hAnsi="Montserrat" w:cs="Arial"/>
          <w:sz w:val="20"/>
          <w:szCs w:val="20"/>
        </w:rPr>
      </w:pPr>
      <w:r w:rsidRPr="00373EB5">
        <w:rPr>
          <w:rFonts w:ascii="Montserrat" w:hAnsi="Montserrat" w:cs="Arial"/>
          <w:b/>
          <w:bCs/>
          <w:sz w:val="20"/>
          <w:szCs w:val="20"/>
        </w:rPr>
        <w:t>Metodología</w:t>
      </w:r>
      <w:r w:rsidRPr="00373EB5">
        <w:rPr>
          <w:rFonts w:ascii="Montserrat" w:hAnsi="Montserrat" w:cs="Arial"/>
          <w:sz w:val="20"/>
          <w:szCs w:val="20"/>
        </w:rPr>
        <w:t xml:space="preserve">: </w:t>
      </w:r>
      <w:r w:rsidR="007C0F89" w:rsidRPr="00373EB5">
        <w:rPr>
          <w:rFonts w:ascii="Montserrat" w:hAnsi="Montserrat" w:cs="Arial"/>
          <w:sz w:val="20"/>
          <w:szCs w:val="20"/>
        </w:rPr>
        <w:t>El ejercicio</w:t>
      </w:r>
      <w:r w:rsidRPr="00373EB5">
        <w:rPr>
          <w:rFonts w:ascii="Montserrat" w:hAnsi="Montserrat" w:cs="Arial"/>
          <w:sz w:val="20"/>
          <w:szCs w:val="20"/>
        </w:rPr>
        <w:t xml:space="preserve"> inicial se centrará en sesiones presenciales o virtuales</w:t>
      </w:r>
      <w:r w:rsidR="0094061C" w:rsidRPr="00373EB5">
        <w:rPr>
          <w:rFonts w:ascii="Montserrat" w:hAnsi="Montserrat" w:cs="Arial"/>
          <w:sz w:val="20"/>
          <w:szCs w:val="20"/>
        </w:rPr>
        <w:t xml:space="preserve">, </w:t>
      </w:r>
      <w:r w:rsidRPr="00373EB5">
        <w:rPr>
          <w:rFonts w:ascii="Montserrat" w:hAnsi="Montserrat" w:cs="Arial"/>
          <w:sz w:val="20"/>
          <w:szCs w:val="20"/>
        </w:rPr>
        <w:t>divididas en módulos según las áreas de conocimiento</w:t>
      </w:r>
      <w:r w:rsidR="0094061C" w:rsidRPr="00373EB5">
        <w:rPr>
          <w:rFonts w:ascii="Montserrat" w:hAnsi="Montserrat" w:cs="Arial"/>
          <w:sz w:val="20"/>
          <w:szCs w:val="20"/>
        </w:rPr>
        <w:t xml:space="preserve">: </w:t>
      </w:r>
      <w:r w:rsidRPr="00373EB5">
        <w:rPr>
          <w:rFonts w:ascii="Montserrat" w:hAnsi="Montserrat" w:cs="Arial"/>
          <w:sz w:val="20"/>
          <w:szCs w:val="20"/>
        </w:rPr>
        <w:t>manejo de procesos de pagos, conciliaci</w:t>
      </w:r>
      <w:r w:rsidR="00E81398" w:rsidRPr="00373EB5">
        <w:rPr>
          <w:rFonts w:ascii="Montserrat" w:hAnsi="Montserrat" w:cs="Arial"/>
          <w:sz w:val="20"/>
          <w:szCs w:val="20"/>
        </w:rPr>
        <w:t>ones presupuestales</w:t>
      </w:r>
      <w:r w:rsidRPr="00373EB5">
        <w:rPr>
          <w:rFonts w:ascii="Montserrat" w:hAnsi="Montserrat" w:cs="Arial"/>
          <w:sz w:val="20"/>
          <w:szCs w:val="20"/>
        </w:rPr>
        <w:t>, generación de reportes contables</w:t>
      </w:r>
      <w:r w:rsidR="0094061C" w:rsidRPr="00373EB5">
        <w:rPr>
          <w:rFonts w:ascii="Montserrat" w:hAnsi="Montserrat" w:cs="Arial"/>
          <w:sz w:val="20"/>
          <w:szCs w:val="20"/>
        </w:rPr>
        <w:t>, etc.</w:t>
      </w:r>
    </w:p>
    <w:p w14:paraId="54687C53" w14:textId="77777777" w:rsidR="00952EC3" w:rsidRPr="00373EB5" w:rsidRDefault="00952EC3" w:rsidP="001725BB">
      <w:pPr>
        <w:numPr>
          <w:ilvl w:val="0"/>
          <w:numId w:val="16"/>
        </w:numPr>
        <w:jc w:val="both"/>
        <w:rPr>
          <w:rFonts w:ascii="Montserrat" w:hAnsi="Montserrat" w:cs="Arial"/>
          <w:sz w:val="20"/>
          <w:szCs w:val="20"/>
        </w:rPr>
      </w:pPr>
      <w:r w:rsidRPr="00373EB5">
        <w:rPr>
          <w:rFonts w:ascii="Montserrat" w:hAnsi="Montserrat" w:cs="Arial"/>
          <w:b/>
          <w:bCs/>
          <w:sz w:val="20"/>
          <w:szCs w:val="20"/>
        </w:rPr>
        <w:t>Contenido de la Capacitación</w:t>
      </w:r>
      <w:r w:rsidRPr="00373EB5">
        <w:rPr>
          <w:rFonts w:ascii="Montserrat" w:hAnsi="Montserrat" w:cs="Arial"/>
          <w:sz w:val="20"/>
          <w:szCs w:val="20"/>
        </w:rPr>
        <w:t>:</w:t>
      </w:r>
    </w:p>
    <w:p w14:paraId="477664D4" w14:textId="2EC90D56" w:rsidR="00952EC3" w:rsidRPr="00373EB5" w:rsidRDefault="00952EC3" w:rsidP="001725BB">
      <w:pPr>
        <w:numPr>
          <w:ilvl w:val="1"/>
          <w:numId w:val="16"/>
        </w:numPr>
        <w:jc w:val="both"/>
        <w:rPr>
          <w:rFonts w:ascii="Montserrat" w:hAnsi="Montserrat" w:cs="Arial"/>
          <w:sz w:val="20"/>
          <w:szCs w:val="20"/>
        </w:rPr>
      </w:pPr>
      <w:r w:rsidRPr="00373EB5">
        <w:rPr>
          <w:rFonts w:ascii="Montserrat" w:hAnsi="Montserrat" w:cs="Arial"/>
          <w:b/>
          <w:bCs/>
          <w:sz w:val="20"/>
          <w:szCs w:val="20"/>
        </w:rPr>
        <w:t>Módulo 1: Introducción</w:t>
      </w:r>
      <w:r w:rsidR="000774E4" w:rsidRPr="00373EB5">
        <w:rPr>
          <w:rFonts w:ascii="Montserrat" w:hAnsi="Montserrat" w:cs="Arial"/>
          <w:b/>
          <w:bCs/>
          <w:sz w:val="20"/>
          <w:szCs w:val="20"/>
        </w:rPr>
        <w:t>.</w:t>
      </w:r>
    </w:p>
    <w:p w14:paraId="4F54BB8F" w14:textId="024D34EF" w:rsidR="000774E4" w:rsidRPr="00373EB5" w:rsidRDefault="00952EC3" w:rsidP="001725BB">
      <w:pPr>
        <w:numPr>
          <w:ilvl w:val="1"/>
          <w:numId w:val="16"/>
        </w:numPr>
        <w:jc w:val="both"/>
        <w:rPr>
          <w:rFonts w:ascii="Montserrat" w:hAnsi="Montserrat" w:cs="Arial"/>
          <w:b/>
          <w:bCs/>
          <w:sz w:val="20"/>
          <w:szCs w:val="20"/>
        </w:rPr>
      </w:pPr>
      <w:r w:rsidRPr="00373EB5">
        <w:rPr>
          <w:rFonts w:ascii="Montserrat" w:hAnsi="Montserrat" w:cs="Arial"/>
          <w:b/>
          <w:bCs/>
          <w:sz w:val="20"/>
          <w:szCs w:val="20"/>
        </w:rPr>
        <w:t xml:space="preserve">Módulo 2: </w:t>
      </w:r>
      <w:r w:rsidR="000774E4" w:rsidRPr="00373EB5">
        <w:rPr>
          <w:rFonts w:ascii="Montserrat" w:hAnsi="Montserrat" w:cs="Arial"/>
          <w:b/>
          <w:bCs/>
          <w:sz w:val="20"/>
          <w:szCs w:val="20"/>
        </w:rPr>
        <w:t>Mejores prácticas en los momentos presupuestales.</w:t>
      </w:r>
    </w:p>
    <w:p w14:paraId="4701FE4A" w14:textId="0BE7BCAC" w:rsidR="000774E4" w:rsidRPr="00373EB5" w:rsidRDefault="000774E4" w:rsidP="001725BB">
      <w:pPr>
        <w:numPr>
          <w:ilvl w:val="1"/>
          <w:numId w:val="16"/>
        </w:numPr>
        <w:jc w:val="both"/>
        <w:rPr>
          <w:rFonts w:ascii="Montserrat" w:hAnsi="Montserrat" w:cs="Arial"/>
          <w:b/>
          <w:bCs/>
          <w:sz w:val="20"/>
          <w:szCs w:val="20"/>
        </w:rPr>
      </w:pPr>
      <w:r w:rsidRPr="00373EB5">
        <w:rPr>
          <w:rFonts w:ascii="Montserrat" w:hAnsi="Montserrat" w:cs="Arial"/>
          <w:b/>
          <w:bCs/>
          <w:sz w:val="20"/>
          <w:szCs w:val="20"/>
        </w:rPr>
        <w:t xml:space="preserve">Módulo 3: Atención de auditorías. </w:t>
      </w:r>
    </w:p>
    <w:p w14:paraId="040B61B6" w14:textId="216EF168" w:rsidR="00952EC3" w:rsidRPr="00373EB5" w:rsidRDefault="000774E4" w:rsidP="001725BB">
      <w:pPr>
        <w:numPr>
          <w:ilvl w:val="1"/>
          <w:numId w:val="16"/>
        </w:numPr>
        <w:jc w:val="both"/>
        <w:rPr>
          <w:rFonts w:ascii="Montserrat" w:hAnsi="Montserrat" w:cs="Arial"/>
          <w:b/>
          <w:bCs/>
          <w:sz w:val="20"/>
          <w:szCs w:val="20"/>
        </w:rPr>
      </w:pPr>
      <w:r w:rsidRPr="00373EB5">
        <w:rPr>
          <w:rFonts w:ascii="Montserrat" w:hAnsi="Montserrat" w:cs="Arial"/>
          <w:b/>
          <w:bCs/>
          <w:sz w:val="20"/>
          <w:szCs w:val="20"/>
        </w:rPr>
        <w:t xml:space="preserve">Módulo 4: </w:t>
      </w:r>
      <w:r w:rsidR="00952EC3" w:rsidRPr="00373EB5">
        <w:rPr>
          <w:rFonts w:ascii="Montserrat" w:hAnsi="Montserrat" w:cs="Arial"/>
          <w:b/>
          <w:bCs/>
          <w:sz w:val="20"/>
          <w:szCs w:val="20"/>
        </w:rPr>
        <w:t>Creación de reportes financieros</w:t>
      </w:r>
      <w:r w:rsidRPr="00373EB5">
        <w:rPr>
          <w:rFonts w:ascii="Montserrat" w:hAnsi="Montserrat" w:cs="Arial"/>
          <w:sz w:val="20"/>
          <w:szCs w:val="20"/>
        </w:rPr>
        <w:t>.</w:t>
      </w:r>
    </w:p>
    <w:p w14:paraId="43B04820" w14:textId="35E1CDAA" w:rsidR="00952EC3" w:rsidRPr="00373EB5" w:rsidRDefault="00952EC3" w:rsidP="001725BB">
      <w:pPr>
        <w:numPr>
          <w:ilvl w:val="0"/>
          <w:numId w:val="16"/>
        </w:numPr>
        <w:jc w:val="both"/>
        <w:rPr>
          <w:rFonts w:ascii="Montserrat" w:hAnsi="Montserrat" w:cs="Arial"/>
          <w:sz w:val="20"/>
          <w:szCs w:val="20"/>
        </w:rPr>
      </w:pPr>
      <w:r w:rsidRPr="00373EB5">
        <w:rPr>
          <w:rFonts w:ascii="Montserrat" w:hAnsi="Montserrat" w:cs="Arial"/>
          <w:b/>
          <w:bCs/>
          <w:sz w:val="20"/>
          <w:szCs w:val="20"/>
        </w:rPr>
        <w:t>Duración</w:t>
      </w:r>
      <w:r w:rsidRPr="00373EB5">
        <w:rPr>
          <w:rFonts w:ascii="Montserrat" w:hAnsi="Montserrat" w:cs="Arial"/>
          <w:sz w:val="20"/>
          <w:szCs w:val="20"/>
        </w:rPr>
        <w:t xml:space="preserve">: </w:t>
      </w:r>
      <w:r w:rsidR="006A6C98" w:rsidRPr="00373EB5">
        <w:rPr>
          <w:rFonts w:ascii="Montserrat" w:hAnsi="Montserrat" w:cs="Arial"/>
          <w:sz w:val="20"/>
          <w:szCs w:val="20"/>
        </w:rPr>
        <w:t xml:space="preserve">De </w:t>
      </w:r>
      <w:r w:rsidRPr="00373EB5">
        <w:rPr>
          <w:rFonts w:ascii="Montserrat" w:hAnsi="Montserrat" w:cs="Arial"/>
          <w:sz w:val="20"/>
          <w:szCs w:val="20"/>
        </w:rPr>
        <w:t xml:space="preserve">2 a 3 días por hospital o grupo regional, con sesiones de </w:t>
      </w:r>
      <w:r w:rsidR="002D7B12" w:rsidRPr="00373EB5">
        <w:rPr>
          <w:rFonts w:ascii="Montserrat" w:hAnsi="Montserrat" w:cs="Arial"/>
          <w:sz w:val="20"/>
          <w:szCs w:val="20"/>
        </w:rPr>
        <w:t>2</w:t>
      </w:r>
      <w:r w:rsidRPr="00373EB5">
        <w:rPr>
          <w:rFonts w:ascii="Montserrat" w:hAnsi="Montserrat" w:cs="Arial"/>
          <w:sz w:val="20"/>
          <w:szCs w:val="20"/>
        </w:rPr>
        <w:t xml:space="preserve"> a </w:t>
      </w:r>
      <w:r w:rsidR="002D7B12" w:rsidRPr="00373EB5">
        <w:rPr>
          <w:rFonts w:ascii="Montserrat" w:hAnsi="Montserrat" w:cs="Arial"/>
          <w:sz w:val="20"/>
          <w:szCs w:val="20"/>
        </w:rPr>
        <w:t>4</w:t>
      </w:r>
      <w:r w:rsidRPr="00373EB5">
        <w:rPr>
          <w:rFonts w:ascii="Montserrat" w:hAnsi="Montserrat" w:cs="Arial"/>
          <w:sz w:val="20"/>
          <w:szCs w:val="20"/>
        </w:rPr>
        <w:t xml:space="preserve"> horas diarias para garantizar una comprensión profunda de los temas tratados.</w:t>
      </w:r>
    </w:p>
    <w:p w14:paraId="5CCBD8A0" w14:textId="47E9681C" w:rsidR="00952EC3" w:rsidRPr="00373EB5" w:rsidRDefault="00952EC3" w:rsidP="001725BB">
      <w:pPr>
        <w:numPr>
          <w:ilvl w:val="0"/>
          <w:numId w:val="16"/>
        </w:numPr>
        <w:jc w:val="both"/>
        <w:rPr>
          <w:rFonts w:ascii="Montserrat" w:hAnsi="Montserrat" w:cs="Arial"/>
          <w:sz w:val="20"/>
          <w:szCs w:val="20"/>
        </w:rPr>
      </w:pPr>
      <w:r w:rsidRPr="00373EB5">
        <w:rPr>
          <w:rFonts w:ascii="Montserrat" w:hAnsi="Montserrat" w:cs="Arial"/>
          <w:b/>
          <w:bCs/>
          <w:sz w:val="20"/>
          <w:szCs w:val="20"/>
        </w:rPr>
        <w:t>Participantes</w:t>
      </w:r>
      <w:r w:rsidRPr="00373EB5">
        <w:rPr>
          <w:rFonts w:ascii="Montserrat" w:hAnsi="Montserrat" w:cs="Arial"/>
          <w:sz w:val="20"/>
          <w:szCs w:val="20"/>
        </w:rPr>
        <w:t>: Personal administrativo, contable y financiero del “</w:t>
      </w:r>
      <w:r w:rsidR="00373EB5">
        <w:rPr>
          <w:rFonts w:ascii="Montserrat" w:hAnsi="Montserrat" w:cs="Arial"/>
          <w:b/>
          <w:bCs/>
          <w:sz w:val="20"/>
          <w:szCs w:val="20"/>
        </w:rPr>
        <w:t>IMSS-BIENESTAR</w:t>
      </w:r>
      <w:r w:rsidRPr="00373EB5">
        <w:rPr>
          <w:rFonts w:ascii="Montserrat" w:hAnsi="Montserrat" w:cs="Arial"/>
          <w:b/>
          <w:bCs/>
          <w:sz w:val="20"/>
          <w:szCs w:val="20"/>
        </w:rPr>
        <w:t>”</w:t>
      </w:r>
      <w:r w:rsidRPr="00373EB5">
        <w:rPr>
          <w:rFonts w:ascii="Montserrat" w:hAnsi="Montserrat" w:cs="Arial"/>
          <w:sz w:val="20"/>
          <w:szCs w:val="20"/>
        </w:rPr>
        <w:t>, incluidos supervisores</w:t>
      </w:r>
      <w:r w:rsidR="006A6C98" w:rsidRPr="00373EB5">
        <w:rPr>
          <w:rFonts w:ascii="Montserrat" w:hAnsi="Montserrat" w:cs="Arial"/>
          <w:sz w:val="20"/>
          <w:szCs w:val="20"/>
        </w:rPr>
        <w:t xml:space="preserve"> </w:t>
      </w:r>
      <w:r w:rsidRPr="00373EB5">
        <w:rPr>
          <w:rFonts w:ascii="Montserrat" w:hAnsi="Montserrat" w:cs="Arial"/>
          <w:sz w:val="20"/>
          <w:szCs w:val="20"/>
        </w:rPr>
        <w:t>y directores financieros de los hospitales.</w:t>
      </w:r>
    </w:p>
    <w:p w14:paraId="13426CA3" w14:textId="77777777" w:rsidR="00952EC3" w:rsidRPr="00373EB5" w:rsidRDefault="00952EC3" w:rsidP="00FC3499">
      <w:pPr>
        <w:jc w:val="both"/>
        <w:rPr>
          <w:rFonts w:ascii="Montserrat" w:hAnsi="Montserrat" w:cs="Arial"/>
          <w:sz w:val="20"/>
          <w:szCs w:val="20"/>
        </w:rPr>
      </w:pPr>
    </w:p>
    <w:p w14:paraId="764E5C03" w14:textId="77777777" w:rsidR="00952EC3" w:rsidRPr="00373EB5" w:rsidRDefault="00952EC3" w:rsidP="00FC3499">
      <w:pPr>
        <w:jc w:val="both"/>
        <w:rPr>
          <w:rFonts w:ascii="Montserrat" w:hAnsi="Montserrat" w:cs="Arial"/>
          <w:b/>
          <w:bCs/>
          <w:sz w:val="20"/>
          <w:szCs w:val="20"/>
        </w:rPr>
      </w:pPr>
      <w:r w:rsidRPr="00373EB5">
        <w:rPr>
          <w:rFonts w:ascii="Montserrat" w:hAnsi="Montserrat" w:cs="Arial"/>
          <w:b/>
          <w:bCs/>
          <w:sz w:val="20"/>
          <w:szCs w:val="20"/>
        </w:rPr>
        <w:t>Fase 2: Talleres Prácticos</w:t>
      </w:r>
    </w:p>
    <w:p w14:paraId="372CE523" w14:textId="77777777" w:rsidR="00952EC3" w:rsidRPr="00373EB5" w:rsidRDefault="00952EC3" w:rsidP="00FC3499">
      <w:pPr>
        <w:jc w:val="both"/>
        <w:rPr>
          <w:rFonts w:ascii="Montserrat" w:hAnsi="Montserrat" w:cs="Arial"/>
          <w:b/>
          <w:bCs/>
          <w:sz w:val="20"/>
          <w:szCs w:val="20"/>
        </w:rPr>
      </w:pPr>
    </w:p>
    <w:p w14:paraId="505F47E8" w14:textId="77777777" w:rsidR="00952EC3" w:rsidRPr="00373EB5" w:rsidRDefault="00952EC3" w:rsidP="00FC3499">
      <w:pPr>
        <w:jc w:val="both"/>
        <w:rPr>
          <w:rFonts w:ascii="Montserrat" w:hAnsi="Montserrat" w:cs="Arial"/>
          <w:sz w:val="20"/>
          <w:szCs w:val="20"/>
        </w:rPr>
      </w:pPr>
      <w:r w:rsidRPr="00373EB5">
        <w:rPr>
          <w:rFonts w:ascii="Montserrat" w:hAnsi="Montserrat" w:cs="Arial"/>
          <w:b/>
          <w:bCs/>
          <w:sz w:val="20"/>
          <w:szCs w:val="20"/>
        </w:rPr>
        <w:t>Objetivo</w:t>
      </w:r>
      <w:r w:rsidRPr="00373EB5">
        <w:rPr>
          <w:rFonts w:ascii="Montserrat" w:hAnsi="Montserrat" w:cs="Arial"/>
          <w:sz w:val="20"/>
          <w:szCs w:val="20"/>
        </w:rPr>
        <w:t>: Garantizar que el personal pueda aplicar los conocimientos adquiridos mediante la simulación de escenarios reales y la solución de casos prácticos.</w:t>
      </w:r>
    </w:p>
    <w:p w14:paraId="7256611A" w14:textId="77777777" w:rsidR="00952EC3" w:rsidRPr="00373EB5" w:rsidRDefault="00952EC3" w:rsidP="00FC3499">
      <w:pPr>
        <w:jc w:val="both"/>
        <w:rPr>
          <w:rFonts w:ascii="Montserrat" w:hAnsi="Montserrat" w:cs="Arial"/>
          <w:sz w:val="20"/>
          <w:szCs w:val="20"/>
        </w:rPr>
      </w:pPr>
    </w:p>
    <w:p w14:paraId="76D809C5" w14:textId="1FEADE30" w:rsidR="00952EC3" w:rsidRPr="00373EB5" w:rsidRDefault="00952EC3" w:rsidP="001725BB">
      <w:pPr>
        <w:numPr>
          <w:ilvl w:val="0"/>
          <w:numId w:val="17"/>
        </w:numPr>
        <w:jc w:val="both"/>
        <w:rPr>
          <w:rFonts w:ascii="Montserrat" w:hAnsi="Montserrat" w:cs="Arial"/>
          <w:sz w:val="20"/>
          <w:szCs w:val="20"/>
        </w:rPr>
      </w:pPr>
      <w:r w:rsidRPr="00373EB5">
        <w:rPr>
          <w:rFonts w:ascii="Montserrat" w:hAnsi="Montserrat" w:cs="Arial"/>
          <w:b/>
          <w:bCs/>
          <w:sz w:val="20"/>
          <w:szCs w:val="20"/>
        </w:rPr>
        <w:t>Metodología</w:t>
      </w:r>
      <w:r w:rsidRPr="00373EB5">
        <w:rPr>
          <w:rFonts w:ascii="Montserrat" w:hAnsi="Montserrat" w:cs="Arial"/>
          <w:sz w:val="20"/>
          <w:szCs w:val="20"/>
        </w:rPr>
        <w:t xml:space="preserve">: Los talleres serán interactivos, permitiendo a los participantes resolver problemas prácticos relacionados con los procesos de pagos, conciliación de cuentas y auditoría financiera. La </w:t>
      </w:r>
      <w:r w:rsidR="007C0F89" w:rsidRPr="00373EB5">
        <w:rPr>
          <w:rFonts w:ascii="Montserrat" w:hAnsi="Montserrat" w:cs="Arial"/>
          <w:sz w:val="20"/>
          <w:szCs w:val="20"/>
        </w:rPr>
        <w:t>participación</w:t>
      </w:r>
      <w:r w:rsidRPr="00373EB5">
        <w:rPr>
          <w:rFonts w:ascii="Montserrat" w:hAnsi="Montserrat" w:cs="Arial"/>
          <w:sz w:val="20"/>
          <w:szCs w:val="20"/>
        </w:rPr>
        <w:t xml:space="preserve"> permitirá una comprensión más clara y práctica de los cambios implementados.</w:t>
      </w:r>
    </w:p>
    <w:p w14:paraId="58FBB6FD" w14:textId="77777777" w:rsidR="00952EC3" w:rsidRPr="00373EB5" w:rsidRDefault="00952EC3" w:rsidP="001725BB">
      <w:pPr>
        <w:numPr>
          <w:ilvl w:val="0"/>
          <w:numId w:val="17"/>
        </w:numPr>
        <w:jc w:val="both"/>
        <w:rPr>
          <w:rFonts w:ascii="Montserrat" w:hAnsi="Montserrat" w:cs="Arial"/>
          <w:sz w:val="20"/>
          <w:szCs w:val="20"/>
        </w:rPr>
      </w:pPr>
      <w:r w:rsidRPr="00373EB5">
        <w:rPr>
          <w:rFonts w:ascii="Montserrat" w:hAnsi="Montserrat" w:cs="Arial"/>
          <w:b/>
          <w:bCs/>
          <w:sz w:val="20"/>
          <w:szCs w:val="20"/>
        </w:rPr>
        <w:t>Contenido de los Talleres</w:t>
      </w:r>
      <w:r w:rsidRPr="00373EB5">
        <w:rPr>
          <w:rFonts w:ascii="Montserrat" w:hAnsi="Montserrat" w:cs="Arial"/>
          <w:sz w:val="20"/>
          <w:szCs w:val="20"/>
        </w:rPr>
        <w:t>:</w:t>
      </w:r>
    </w:p>
    <w:p w14:paraId="4BA7DB74" w14:textId="77777777"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b/>
          <w:bCs/>
          <w:sz w:val="20"/>
          <w:szCs w:val="20"/>
        </w:rPr>
        <w:t>Ejercicios de procesamiento de pagos</w:t>
      </w:r>
      <w:r w:rsidRPr="00373EB5">
        <w:rPr>
          <w:rFonts w:ascii="Montserrat" w:hAnsi="Montserrat" w:cs="Arial"/>
          <w:sz w:val="20"/>
          <w:szCs w:val="20"/>
        </w:rPr>
        <w:t>: Simulaciones de generación y revisión de órdenes de pago, desde su creación hasta su ejecución.</w:t>
      </w:r>
    </w:p>
    <w:p w14:paraId="019ADF4A" w14:textId="153CB760"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b/>
          <w:bCs/>
          <w:sz w:val="20"/>
          <w:szCs w:val="20"/>
        </w:rPr>
        <w:t xml:space="preserve">Conciliaciones </w:t>
      </w:r>
      <w:r w:rsidR="000774E4" w:rsidRPr="00373EB5">
        <w:rPr>
          <w:rFonts w:ascii="Montserrat" w:hAnsi="Montserrat" w:cs="Arial"/>
          <w:b/>
          <w:bCs/>
          <w:sz w:val="20"/>
          <w:szCs w:val="20"/>
        </w:rPr>
        <w:t>presupuestales</w:t>
      </w:r>
      <w:r w:rsidRPr="00373EB5">
        <w:rPr>
          <w:rFonts w:ascii="Montserrat" w:hAnsi="Montserrat" w:cs="Arial"/>
          <w:sz w:val="20"/>
          <w:szCs w:val="20"/>
        </w:rPr>
        <w:t>: Ejemplos prácticos de cómo realizar conciliaciones</w:t>
      </w:r>
      <w:r w:rsidR="000774E4" w:rsidRPr="00373EB5">
        <w:rPr>
          <w:rFonts w:ascii="Montserrat" w:hAnsi="Montserrat" w:cs="Arial"/>
          <w:sz w:val="20"/>
          <w:szCs w:val="20"/>
        </w:rPr>
        <w:t>.</w:t>
      </w:r>
    </w:p>
    <w:p w14:paraId="2D74CDCF" w14:textId="742EA2AF"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b/>
          <w:bCs/>
          <w:sz w:val="20"/>
          <w:szCs w:val="20"/>
        </w:rPr>
        <w:t>Auditorías financieras</w:t>
      </w:r>
      <w:r w:rsidRPr="00373EB5">
        <w:rPr>
          <w:rFonts w:ascii="Montserrat" w:hAnsi="Montserrat" w:cs="Arial"/>
          <w:sz w:val="20"/>
          <w:szCs w:val="20"/>
        </w:rPr>
        <w:t>: Casos prácticos de revisión de reportes financieros, identificando posibles errores o discrepancias.</w:t>
      </w:r>
    </w:p>
    <w:p w14:paraId="75085351" w14:textId="4B1646E3" w:rsidR="00952EC3" w:rsidRPr="00373EB5" w:rsidRDefault="00952EC3" w:rsidP="001725BB">
      <w:pPr>
        <w:numPr>
          <w:ilvl w:val="0"/>
          <w:numId w:val="17"/>
        </w:numPr>
        <w:jc w:val="both"/>
        <w:rPr>
          <w:rFonts w:ascii="Montserrat" w:hAnsi="Montserrat" w:cs="Arial"/>
          <w:sz w:val="20"/>
          <w:szCs w:val="20"/>
        </w:rPr>
      </w:pPr>
      <w:r w:rsidRPr="00373EB5">
        <w:rPr>
          <w:rFonts w:ascii="Montserrat" w:hAnsi="Montserrat" w:cs="Arial"/>
          <w:b/>
          <w:bCs/>
          <w:sz w:val="20"/>
          <w:szCs w:val="20"/>
        </w:rPr>
        <w:t>Duración</w:t>
      </w:r>
      <w:r w:rsidRPr="00373EB5">
        <w:rPr>
          <w:rFonts w:ascii="Montserrat" w:hAnsi="Montserrat" w:cs="Arial"/>
          <w:sz w:val="20"/>
          <w:szCs w:val="20"/>
        </w:rPr>
        <w:t xml:space="preserve">: </w:t>
      </w:r>
      <w:r w:rsidR="0094061C" w:rsidRPr="00373EB5">
        <w:rPr>
          <w:rFonts w:ascii="Montserrat" w:hAnsi="Montserrat" w:cs="Arial"/>
          <w:sz w:val="20"/>
          <w:szCs w:val="20"/>
        </w:rPr>
        <w:t xml:space="preserve"> de 2 a 3 días por hospital o grupo regional, con sesiones de 2 a 4 horas diarias</w:t>
      </w:r>
      <w:r w:rsidRPr="00373EB5">
        <w:rPr>
          <w:rFonts w:ascii="Montserrat" w:hAnsi="Montserrat" w:cs="Arial"/>
          <w:sz w:val="20"/>
          <w:szCs w:val="20"/>
        </w:rPr>
        <w:t>, cubriendo los distintos aspectos operativos.</w:t>
      </w:r>
    </w:p>
    <w:p w14:paraId="5B713CF4" w14:textId="77777777" w:rsidR="00952EC3" w:rsidRPr="00373EB5" w:rsidRDefault="00952EC3" w:rsidP="001725BB">
      <w:pPr>
        <w:numPr>
          <w:ilvl w:val="0"/>
          <w:numId w:val="17"/>
        </w:numPr>
        <w:jc w:val="both"/>
        <w:rPr>
          <w:rFonts w:ascii="Montserrat" w:hAnsi="Montserrat" w:cs="Arial"/>
          <w:sz w:val="20"/>
          <w:szCs w:val="20"/>
        </w:rPr>
      </w:pPr>
      <w:r w:rsidRPr="00373EB5">
        <w:rPr>
          <w:rFonts w:ascii="Montserrat" w:hAnsi="Montserrat" w:cs="Arial"/>
          <w:b/>
          <w:bCs/>
          <w:sz w:val="20"/>
          <w:szCs w:val="20"/>
        </w:rPr>
        <w:t>Resultados Esperados</w:t>
      </w:r>
      <w:r w:rsidRPr="00373EB5">
        <w:rPr>
          <w:rFonts w:ascii="Montserrat" w:hAnsi="Montserrat" w:cs="Arial"/>
          <w:sz w:val="20"/>
          <w:szCs w:val="20"/>
        </w:rPr>
        <w:t>: Al finalizar el taller, los participantes deberán estar en capacidad de:</w:t>
      </w:r>
    </w:p>
    <w:p w14:paraId="223C3BBA" w14:textId="77777777"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sz w:val="20"/>
          <w:szCs w:val="20"/>
        </w:rPr>
        <w:t>Procesar órdenes de pago de acuerdo con los nuevos procedimientos.</w:t>
      </w:r>
    </w:p>
    <w:p w14:paraId="7BCC154D" w14:textId="584B70FB"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sz w:val="20"/>
          <w:szCs w:val="20"/>
        </w:rPr>
        <w:t xml:space="preserve">Realizar conciliaciones </w:t>
      </w:r>
      <w:r w:rsidR="0094061C" w:rsidRPr="00373EB5">
        <w:rPr>
          <w:rFonts w:ascii="Montserrat" w:hAnsi="Montserrat" w:cs="Arial"/>
          <w:sz w:val="20"/>
          <w:szCs w:val="20"/>
        </w:rPr>
        <w:t>presupuestales</w:t>
      </w:r>
      <w:r w:rsidRPr="00373EB5">
        <w:rPr>
          <w:rFonts w:ascii="Montserrat" w:hAnsi="Montserrat" w:cs="Arial"/>
          <w:sz w:val="20"/>
          <w:szCs w:val="20"/>
        </w:rPr>
        <w:t xml:space="preserve"> </w:t>
      </w:r>
      <w:r w:rsidR="0094061C" w:rsidRPr="00373EB5">
        <w:rPr>
          <w:rFonts w:ascii="Montserrat" w:hAnsi="Montserrat" w:cs="Arial"/>
          <w:sz w:val="20"/>
          <w:szCs w:val="20"/>
        </w:rPr>
        <w:t>que cumplan con la normatividad.</w:t>
      </w:r>
    </w:p>
    <w:p w14:paraId="5F5A16CB" w14:textId="107F06A5" w:rsidR="00952EC3" w:rsidRPr="00373EB5" w:rsidRDefault="00952EC3" w:rsidP="001725BB">
      <w:pPr>
        <w:numPr>
          <w:ilvl w:val="1"/>
          <w:numId w:val="17"/>
        </w:numPr>
        <w:jc w:val="both"/>
        <w:rPr>
          <w:rFonts w:ascii="Montserrat" w:hAnsi="Montserrat" w:cs="Arial"/>
          <w:sz w:val="20"/>
          <w:szCs w:val="20"/>
        </w:rPr>
      </w:pPr>
      <w:r w:rsidRPr="00373EB5">
        <w:rPr>
          <w:rFonts w:ascii="Montserrat" w:hAnsi="Montserrat" w:cs="Arial"/>
          <w:sz w:val="20"/>
          <w:szCs w:val="20"/>
        </w:rPr>
        <w:t>Generar reportes financieros con precisión.</w:t>
      </w:r>
    </w:p>
    <w:p w14:paraId="6A2E6F04" w14:textId="77777777" w:rsidR="00952EC3" w:rsidRPr="00373EB5" w:rsidRDefault="00952EC3" w:rsidP="00FC3499">
      <w:pPr>
        <w:jc w:val="both"/>
        <w:rPr>
          <w:rFonts w:ascii="Montserrat" w:hAnsi="Montserrat" w:cs="Arial"/>
          <w:b/>
          <w:sz w:val="20"/>
          <w:szCs w:val="20"/>
        </w:rPr>
      </w:pPr>
    </w:p>
    <w:p w14:paraId="7D83AD59" w14:textId="77777777" w:rsidR="00CF4D37" w:rsidRPr="00373EB5" w:rsidRDefault="00CF4D37" w:rsidP="00FC3499">
      <w:pPr>
        <w:jc w:val="both"/>
        <w:rPr>
          <w:rFonts w:ascii="Montserrat" w:hAnsi="Montserrat" w:cs="Arial"/>
          <w:b/>
          <w:sz w:val="20"/>
          <w:szCs w:val="20"/>
        </w:rPr>
      </w:pPr>
    </w:p>
    <w:p w14:paraId="5166DE8B" w14:textId="40DF5358" w:rsidR="00723903" w:rsidRPr="00373EB5" w:rsidRDefault="00372173" w:rsidP="00FC3499">
      <w:pPr>
        <w:jc w:val="both"/>
        <w:rPr>
          <w:rFonts w:ascii="Montserrat" w:hAnsi="Montserrat" w:cs="Arial"/>
          <w:b/>
          <w:sz w:val="20"/>
          <w:szCs w:val="20"/>
        </w:rPr>
      </w:pPr>
      <w:r w:rsidRPr="00373EB5">
        <w:rPr>
          <w:rFonts w:ascii="Montserrat" w:hAnsi="Montserrat" w:cs="Arial"/>
          <w:b/>
          <w:sz w:val="20"/>
          <w:szCs w:val="20"/>
        </w:rPr>
        <w:t xml:space="preserve">Etapa cinco: </w:t>
      </w:r>
      <w:r w:rsidR="00723903" w:rsidRPr="00373EB5">
        <w:rPr>
          <w:rFonts w:ascii="Montserrat" w:hAnsi="Montserrat" w:cs="Arial"/>
          <w:b/>
          <w:sz w:val="20"/>
          <w:szCs w:val="20"/>
        </w:rPr>
        <w:t>Existencias documentales</w:t>
      </w:r>
    </w:p>
    <w:p w14:paraId="72745588" w14:textId="77777777" w:rsidR="00723903" w:rsidRPr="00373EB5" w:rsidRDefault="00723903" w:rsidP="00FC3499">
      <w:pPr>
        <w:jc w:val="both"/>
        <w:rPr>
          <w:rFonts w:ascii="Montserrat" w:hAnsi="Montserrat" w:cs="Arial"/>
          <w:b/>
          <w:sz w:val="20"/>
          <w:szCs w:val="20"/>
        </w:rPr>
      </w:pPr>
    </w:p>
    <w:p w14:paraId="740236D8" w14:textId="556AE748" w:rsidR="00723903" w:rsidRPr="00373EB5" w:rsidRDefault="00723903" w:rsidP="00FC3499">
      <w:pPr>
        <w:jc w:val="both"/>
        <w:rPr>
          <w:rFonts w:ascii="Montserrat" w:hAnsi="Montserrat" w:cs="Arial"/>
          <w:sz w:val="20"/>
          <w:szCs w:val="20"/>
        </w:rPr>
      </w:pPr>
      <w:r w:rsidRPr="00373EB5">
        <w:rPr>
          <w:rFonts w:ascii="Montserrat" w:hAnsi="Montserrat" w:cs="Arial"/>
          <w:b/>
          <w:sz w:val="20"/>
          <w:szCs w:val="20"/>
        </w:rPr>
        <w:t xml:space="preserve">“EL PRESTADOR DEL SERVICIO” </w:t>
      </w:r>
      <w:r w:rsidRPr="00373EB5">
        <w:rPr>
          <w:rFonts w:ascii="Montserrat" w:hAnsi="Montserrat" w:cs="Arial"/>
          <w:sz w:val="20"/>
          <w:szCs w:val="20"/>
        </w:rPr>
        <w:t xml:space="preserve">aplicará la matriz en materia de pagos y registros contables en cada uno de los componentes señalados en la etapa uno y generará un reporte por cada uno de </w:t>
      </w:r>
      <w:r w:rsidRPr="00373EB5">
        <w:rPr>
          <w:rFonts w:ascii="Montserrat" w:hAnsi="Montserrat" w:cs="Arial"/>
          <w:sz w:val="20"/>
          <w:szCs w:val="20"/>
        </w:rPr>
        <w:lastRenderedPageBreak/>
        <w:t xml:space="preserve">ellos, que permita identificar las existencias documentales, así como las ausencias que deberán ser atendidas por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sz w:val="20"/>
          <w:szCs w:val="20"/>
        </w:rPr>
        <w:t xml:space="preserve">.  La integración total de las existencias documentales estará a cargo del </w:t>
      </w:r>
      <w:r w:rsidR="006B0579" w:rsidRPr="00373EB5">
        <w:rPr>
          <w:rFonts w:ascii="Montserrat" w:hAnsi="Montserrat" w:cs="Arial"/>
          <w:sz w:val="20"/>
          <w:szCs w:val="20"/>
        </w:rPr>
        <w:t xml:space="preserve">Titular de la coordinación que le corresponda conforme al Estatuto Orgánico del </w:t>
      </w:r>
      <w:r w:rsidR="006B0579" w:rsidRPr="00373EB5">
        <w:rPr>
          <w:rFonts w:ascii="Montserrat" w:hAnsi="Montserrat" w:cs="Arial"/>
          <w:b/>
          <w:bCs/>
          <w:sz w:val="20"/>
          <w:szCs w:val="20"/>
        </w:rPr>
        <w:t xml:space="preserve">“IMSS- BIENESTAR” </w:t>
      </w:r>
      <w:r w:rsidRPr="00373EB5">
        <w:rPr>
          <w:rFonts w:ascii="Montserrat" w:hAnsi="Montserrat" w:cs="Arial"/>
          <w:sz w:val="20"/>
          <w:szCs w:val="20"/>
        </w:rPr>
        <w:t>a partir de la entrega de los reportes antes citados.</w:t>
      </w:r>
    </w:p>
    <w:p w14:paraId="083A298F" w14:textId="77777777" w:rsidR="00833922" w:rsidRPr="00373EB5" w:rsidRDefault="00833922" w:rsidP="00FC3499">
      <w:pPr>
        <w:jc w:val="both"/>
        <w:rPr>
          <w:rFonts w:ascii="Montserrat" w:hAnsi="Montserrat" w:cs="Arial"/>
          <w:sz w:val="20"/>
          <w:szCs w:val="20"/>
        </w:rPr>
      </w:pPr>
    </w:p>
    <w:p w14:paraId="61345296" w14:textId="742FA280" w:rsidR="00833922" w:rsidRPr="00373EB5" w:rsidRDefault="00833922" w:rsidP="00347ACE">
      <w:pPr>
        <w:jc w:val="both"/>
        <w:rPr>
          <w:rFonts w:ascii="Montserrat" w:hAnsi="Montserrat" w:cs="Arial"/>
          <w:sz w:val="20"/>
          <w:szCs w:val="20"/>
        </w:rPr>
      </w:pPr>
      <w:r w:rsidRPr="00373EB5">
        <w:rPr>
          <w:rFonts w:ascii="Montserrat" w:hAnsi="Montserrat" w:cs="Arial"/>
          <w:sz w:val="20"/>
          <w:szCs w:val="20"/>
        </w:rPr>
        <w:t xml:space="preserve">El guion mencionado </w:t>
      </w:r>
      <w:r w:rsidR="00347ACE" w:rsidRPr="00373EB5">
        <w:rPr>
          <w:rFonts w:ascii="Montserrat" w:hAnsi="Montserrat" w:cs="Arial"/>
          <w:sz w:val="20"/>
          <w:szCs w:val="20"/>
        </w:rPr>
        <w:t xml:space="preserve">en la Etapa Cuatro </w:t>
      </w:r>
      <w:r w:rsidRPr="00373EB5">
        <w:rPr>
          <w:rFonts w:ascii="Montserrat" w:hAnsi="Montserrat" w:cs="Arial"/>
          <w:sz w:val="20"/>
          <w:szCs w:val="20"/>
        </w:rPr>
        <w:t xml:space="preserve">será implementado a una muestra de 60 expedientes de contratación pública, generando un reporte de cada uno respecto de la integración correspondiente. El personal competente de la </w:t>
      </w:r>
      <w:r w:rsidRPr="00373EB5">
        <w:rPr>
          <w:rFonts w:ascii="Montserrat" w:hAnsi="Montserrat" w:cs="Arial"/>
          <w:bCs/>
          <w:sz w:val="20"/>
          <w:szCs w:val="20"/>
        </w:rPr>
        <w:t xml:space="preserve">Unidad de Administración y Finanzas será el responsable de atender las ausencias o faltantes que se informen en la prestación de </w:t>
      </w:r>
      <w:r w:rsidRPr="00373EB5">
        <w:rPr>
          <w:rFonts w:ascii="Montserrat" w:hAnsi="Montserrat" w:cs="Arial"/>
          <w:b/>
          <w:sz w:val="20"/>
          <w:szCs w:val="20"/>
        </w:rPr>
        <w:t>“EL SERVICIO”</w:t>
      </w:r>
      <w:r w:rsidRPr="00373EB5">
        <w:rPr>
          <w:rFonts w:ascii="Montserrat" w:hAnsi="Montserrat" w:cs="Arial"/>
          <w:bCs/>
          <w:sz w:val="20"/>
          <w:szCs w:val="20"/>
        </w:rPr>
        <w:t>.</w:t>
      </w:r>
    </w:p>
    <w:p w14:paraId="23A528F7" w14:textId="77777777" w:rsidR="00152348" w:rsidRPr="00373EB5" w:rsidRDefault="00152348" w:rsidP="00FC3499">
      <w:pPr>
        <w:jc w:val="both"/>
        <w:rPr>
          <w:rFonts w:ascii="Montserrat" w:hAnsi="Montserrat" w:cs="Arial"/>
          <w:bCs/>
          <w:sz w:val="20"/>
          <w:szCs w:val="20"/>
        </w:rPr>
      </w:pPr>
    </w:p>
    <w:p w14:paraId="29116833" w14:textId="77777777" w:rsidR="00CF4D37" w:rsidRPr="00373EB5" w:rsidRDefault="00CF4D37" w:rsidP="00FC3499">
      <w:pPr>
        <w:jc w:val="both"/>
        <w:rPr>
          <w:rFonts w:ascii="Montserrat" w:hAnsi="Montserrat" w:cs="Arial"/>
          <w:bCs/>
          <w:sz w:val="20"/>
          <w:szCs w:val="20"/>
        </w:rPr>
      </w:pPr>
    </w:p>
    <w:p w14:paraId="43789D11" w14:textId="1DB43E0D" w:rsidR="00347ACE" w:rsidRPr="00373EB5" w:rsidRDefault="00347ACE" w:rsidP="00347ACE">
      <w:pPr>
        <w:jc w:val="both"/>
        <w:rPr>
          <w:rFonts w:ascii="Montserrat" w:hAnsi="Montserrat" w:cs="Arial"/>
          <w:b/>
          <w:sz w:val="20"/>
          <w:szCs w:val="20"/>
        </w:rPr>
      </w:pPr>
      <w:r w:rsidRPr="00373EB5">
        <w:rPr>
          <w:rFonts w:ascii="Montserrat" w:hAnsi="Montserrat" w:cs="Arial"/>
          <w:b/>
          <w:sz w:val="20"/>
          <w:szCs w:val="20"/>
        </w:rPr>
        <w:t xml:space="preserve">Etapa seis: </w:t>
      </w:r>
      <w:r w:rsidRPr="00373EB5">
        <w:rPr>
          <w:rFonts w:ascii="Montserrat" w:hAnsi="Montserrat" w:cs="Arial"/>
          <w:b/>
          <w:bCs/>
          <w:sz w:val="20"/>
          <w:szCs w:val="20"/>
        </w:rPr>
        <w:t>Unidad de Atención y Asistencia (UAA)</w:t>
      </w:r>
    </w:p>
    <w:p w14:paraId="3CE7DD57" w14:textId="77777777" w:rsidR="00CC402B" w:rsidRPr="00373EB5" w:rsidRDefault="00CC402B" w:rsidP="00347ACE">
      <w:pPr>
        <w:jc w:val="both"/>
        <w:rPr>
          <w:rFonts w:ascii="Montserrat" w:hAnsi="Montserrat" w:cs="Arial"/>
          <w:bCs/>
          <w:sz w:val="20"/>
          <w:szCs w:val="20"/>
        </w:rPr>
      </w:pPr>
    </w:p>
    <w:p w14:paraId="416E149A" w14:textId="77777777" w:rsidR="00CC402B" w:rsidRPr="00373EB5" w:rsidRDefault="00CC402B" w:rsidP="00347ACE">
      <w:pPr>
        <w:jc w:val="both"/>
        <w:rPr>
          <w:rFonts w:ascii="Montserrat" w:hAnsi="Montserrat" w:cs="Arial"/>
          <w:bCs/>
          <w:sz w:val="20"/>
          <w:szCs w:val="20"/>
        </w:rPr>
      </w:pPr>
      <w:r w:rsidRPr="00373EB5">
        <w:rPr>
          <w:rFonts w:ascii="Montserrat" w:hAnsi="Montserrat" w:cs="Arial"/>
          <w:bCs/>
          <w:sz w:val="20"/>
          <w:szCs w:val="20"/>
        </w:rPr>
        <w:t xml:space="preserve">La presente etapa se podrá ejecutar a la par de las anteriores fases. </w:t>
      </w:r>
    </w:p>
    <w:p w14:paraId="5E07AD23" w14:textId="77777777" w:rsidR="00CC402B" w:rsidRPr="00373EB5" w:rsidRDefault="00CC402B" w:rsidP="00347ACE">
      <w:pPr>
        <w:jc w:val="both"/>
        <w:rPr>
          <w:rFonts w:ascii="Montserrat" w:hAnsi="Montserrat" w:cs="Arial"/>
          <w:bCs/>
          <w:sz w:val="20"/>
          <w:szCs w:val="20"/>
        </w:rPr>
      </w:pPr>
    </w:p>
    <w:p w14:paraId="62995049" w14:textId="4D69C7CE" w:rsidR="00347ACE" w:rsidRPr="00373EB5" w:rsidRDefault="00347ACE" w:rsidP="00347ACE">
      <w:pPr>
        <w:jc w:val="both"/>
        <w:rPr>
          <w:rFonts w:ascii="Montserrat" w:hAnsi="Montserrat" w:cs="Arial"/>
          <w:bCs/>
          <w:sz w:val="20"/>
          <w:szCs w:val="20"/>
        </w:rPr>
      </w:pPr>
      <w:r w:rsidRPr="00373EB5">
        <w:rPr>
          <w:rFonts w:ascii="Montserrat" w:hAnsi="Montserrat" w:cs="Arial"/>
          <w:b/>
          <w:sz w:val="20"/>
          <w:szCs w:val="20"/>
        </w:rPr>
        <w:t xml:space="preserve">“EL PRESTADOR DEL SERVICIO” </w:t>
      </w:r>
      <w:r w:rsidRPr="00373EB5">
        <w:rPr>
          <w:rFonts w:ascii="Montserrat" w:hAnsi="Montserrat" w:cs="Arial"/>
          <w:bCs/>
          <w:sz w:val="20"/>
          <w:szCs w:val="20"/>
        </w:rPr>
        <w:t>deberá implementar una</w:t>
      </w:r>
      <w:r w:rsidRPr="00373EB5">
        <w:rPr>
          <w:rFonts w:ascii="Montserrat" w:hAnsi="Montserrat" w:cs="Arial"/>
          <w:b/>
          <w:sz w:val="20"/>
          <w:szCs w:val="20"/>
        </w:rPr>
        <w:t xml:space="preserve"> </w:t>
      </w:r>
      <w:r w:rsidRPr="00373EB5">
        <w:rPr>
          <w:rFonts w:ascii="Montserrat" w:hAnsi="Montserrat" w:cs="Arial"/>
          <w:b/>
          <w:bCs/>
          <w:sz w:val="20"/>
          <w:szCs w:val="20"/>
        </w:rPr>
        <w:t>Unidad de Atención y Asistencia (UAA)</w:t>
      </w:r>
      <w:r w:rsidRPr="00373EB5">
        <w:rPr>
          <w:rFonts w:ascii="Montserrat" w:hAnsi="Montserrat" w:cs="Arial"/>
          <w:sz w:val="20"/>
          <w:szCs w:val="20"/>
        </w:rPr>
        <w:t xml:space="preserve">, visitando </w:t>
      </w:r>
      <w:r w:rsidRPr="00373EB5">
        <w:rPr>
          <w:rFonts w:ascii="Montserrat" w:hAnsi="Montserrat" w:cs="Arial"/>
          <w:bCs/>
          <w:sz w:val="20"/>
          <w:szCs w:val="20"/>
        </w:rPr>
        <w:t>Hospitales Regionales de Alta Especialidad (</w:t>
      </w:r>
      <w:r w:rsidRPr="00373EB5">
        <w:rPr>
          <w:rFonts w:ascii="Montserrat" w:hAnsi="Montserrat" w:cs="Arial"/>
          <w:sz w:val="20"/>
          <w:szCs w:val="20"/>
        </w:rPr>
        <w:t xml:space="preserve">RAES) del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sz w:val="20"/>
          <w:szCs w:val="20"/>
        </w:rPr>
        <w:t xml:space="preserve">dentro del marco de </w:t>
      </w:r>
      <w:r w:rsidRPr="00373EB5">
        <w:rPr>
          <w:rFonts w:ascii="Montserrat" w:hAnsi="Montserrat" w:cs="Arial"/>
          <w:b/>
          <w:bCs/>
          <w:sz w:val="20"/>
          <w:szCs w:val="20"/>
        </w:rPr>
        <w:t>“EL SERVICIO”</w:t>
      </w:r>
      <w:r w:rsidRPr="00373EB5">
        <w:rPr>
          <w:rFonts w:ascii="Montserrat" w:hAnsi="Montserrat" w:cs="Arial"/>
          <w:sz w:val="20"/>
          <w:szCs w:val="20"/>
        </w:rPr>
        <w:t>.</w:t>
      </w:r>
    </w:p>
    <w:p w14:paraId="2EA9ED51" w14:textId="77777777" w:rsidR="00347ACE" w:rsidRPr="00373EB5" w:rsidRDefault="00347ACE" w:rsidP="00347ACE">
      <w:pPr>
        <w:jc w:val="both"/>
        <w:rPr>
          <w:rFonts w:ascii="Montserrat" w:hAnsi="Montserrat" w:cs="Arial"/>
          <w:sz w:val="20"/>
          <w:szCs w:val="20"/>
        </w:rPr>
      </w:pPr>
    </w:p>
    <w:p w14:paraId="48020C60" w14:textId="77777777" w:rsidR="00347ACE" w:rsidRPr="00373EB5" w:rsidRDefault="00347ACE" w:rsidP="00347ACE">
      <w:pPr>
        <w:jc w:val="both"/>
        <w:rPr>
          <w:rFonts w:ascii="Montserrat" w:hAnsi="Montserrat" w:cs="Arial"/>
          <w:sz w:val="20"/>
          <w:szCs w:val="20"/>
        </w:rPr>
      </w:pPr>
      <w:r w:rsidRPr="00373EB5">
        <w:rPr>
          <w:rFonts w:ascii="Montserrat" w:hAnsi="Montserrat" w:cs="Arial"/>
          <w:sz w:val="20"/>
          <w:szCs w:val="20"/>
        </w:rPr>
        <w:t xml:space="preserve">El objetivo principal será identificar procesos clave, optimizarlos y fortalecer la eficiencia administrativa mediante un modelo de gestión definido, de conformidad con las siguientes actividades: </w:t>
      </w:r>
    </w:p>
    <w:p w14:paraId="11A19173" w14:textId="77777777" w:rsidR="00347ACE" w:rsidRPr="00373EB5" w:rsidRDefault="00347ACE" w:rsidP="00347ACE">
      <w:pPr>
        <w:jc w:val="both"/>
        <w:rPr>
          <w:rFonts w:ascii="Montserrat" w:hAnsi="Montserrat" w:cs="Arial"/>
          <w:sz w:val="20"/>
          <w:szCs w:val="20"/>
        </w:rPr>
      </w:pPr>
    </w:p>
    <w:p w14:paraId="7E55A2B2" w14:textId="77777777" w:rsidR="00347ACE" w:rsidRPr="00373EB5" w:rsidRDefault="00347ACE" w:rsidP="00347ACE">
      <w:pPr>
        <w:jc w:val="both"/>
        <w:rPr>
          <w:rFonts w:ascii="Montserrat" w:hAnsi="Montserrat" w:cs="Arial"/>
          <w:b/>
          <w:bCs/>
          <w:sz w:val="20"/>
          <w:szCs w:val="20"/>
        </w:rPr>
      </w:pPr>
      <w:r w:rsidRPr="00373EB5">
        <w:rPr>
          <w:rFonts w:ascii="Montserrat" w:hAnsi="Montserrat" w:cs="Arial"/>
          <w:b/>
          <w:bCs/>
          <w:sz w:val="20"/>
          <w:szCs w:val="20"/>
        </w:rPr>
        <w:t>1. Diagnóstico Inicial y Evaluación</w:t>
      </w:r>
    </w:p>
    <w:p w14:paraId="364F702A" w14:textId="77777777" w:rsidR="00347ACE" w:rsidRPr="00373EB5" w:rsidRDefault="00347ACE" w:rsidP="00347ACE">
      <w:pPr>
        <w:jc w:val="both"/>
        <w:rPr>
          <w:rFonts w:ascii="Montserrat" w:hAnsi="Montserrat" w:cs="Arial"/>
          <w:b/>
          <w:bCs/>
          <w:sz w:val="20"/>
          <w:szCs w:val="20"/>
        </w:rPr>
      </w:pPr>
    </w:p>
    <w:p w14:paraId="208ECB82" w14:textId="6A4B54F2"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Objetivo</w:t>
      </w:r>
      <w:r w:rsidRPr="00373EB5">
        <w:rPr>
          <w:rFonts w:ascii="Montserrat" w:hAnsi="Montserrat" w:cs="Arial"/>
          <w:sz w:val="20"/>
          <w:szCs w:val="20"/>
        </w:rPr>
        <w:t xml:space="preserve">: Realizar un análisis preliminar para conocer el estado actual de los procesos </w:t>
      </w:r>
      <w:r w:rsidR="00C10FC5" w:rsidRPr="00373EB5">
        <w:rPr>
          <w:rFonts w:ascii="Montserrat" w:hAnsi="Montserrat" w:cs="Arial"/>
          <w:sz w:val="20"/>
          <w:szCs w:val="20"/>
        </w:rPr>
        <w:t xml:space="preserve">observados por el Auditor Externo </w:t>
      </w:r>
      <w:r w:rsidRPr="00373EB5">
        <w:rPr>
          <w:rFonts w:ascii="Montserrat" w:hAnsi="Montserrat" w:cs="Arial"/>
          <w:sz w:val="20"/>
          <w:szCs w:val="20"/>
        </w:rPr>
        <w:t>en los hospitales, identificando puntos de mejora y áreas críticas.</w:t>
      </w:r>
    </w:p>
    <w:p w14:paraId="2122024F" w14:textId="77777777" w:rsidR="00347ACE" w:rsidRPr="00373EB5" w:rsidRDefault="00347ACE" w:rsidP="00347ACE">
      <w:pPr>
        <w:jc w:val="both"/>
        <w:rPr>
          <w:rFonts w:ascii="Montserrat" w:hAnsi="Montserrat" w:cs="Arial"/>
          <w:sz w:val="20"/>
          <w:szCs w:val="20"/>
        </w:rPr>
      </w:pPr>
    </w:p>
    <w:p w14:paraId="30BF6080" w14:textId="77777777" w:rsidR="00347ACE" w:rsidRPr="00373EB5" w:rsidRDefault="00347ACE" w:rsidP="001725BB">
      <w:pPr>
        <w:numPr>
          <w:ilvl w:val="0"/>
          <w:numId w:val="14"/>
        </w:numPr>
        <w:jc w:val="both"/>
        <w:rPr>
          <w:rFonts w:ascii="Montserrat" w:hAnsi="Montserrat" w:cs="Arial"/>
          <w:sz w:val="20"/>
          <w:szCs w:val="20"/>
        </w:rPr>
      </w:pPr>
      <w:r w:rsidRPr="00373EB5">
        <w:rPr>
          <w:rFonts w:ascii="Montserrat" w:hAnsi="Montserrat" w:cs="Arial"/>
          <w:b/>
          <w:bCs/>
          <w:sz w:val="20"/>
          <w:szCs w:val="20"/>
        </w:rPr>
        <w:t>Planificación de Visitas</w:t>
      </w:r>
      <w:r w:rsidRPr="00373EB5">
        <w:rPr>
          <w:rFonts w:ascii="Montserrat" w:hAnsi="Montserrat" w:cs="Arial"/>
          <w:sz w:val="20"/>
          <w:szCs w:val="20"/>
        </w:rPr>
        <w:t>:</w:t>
      </w:r>
    </w:p>
    <w:p w14:paraId="38E5D323" w14:textId="6F66D184" w:rsidR="00347ACE" w:rsidRPr="00373EB5" w:rsidRDefault="00347ACE" w:rsidP="00347ACE">
      <w:pPr>
        <w:ind w:left="720"/>
        <w:jc w:val="both"/>
        <w:rPr>
          <w:rFonts w:ascii="Montserrat" w:hAnsi="Montserrat" w:cs="Arial"/>
          <w:sz w:val="20"/>
          <w:szCs w:val="20"/>
        </w:rPr>
      </w:pPr>
      <w:r w:rsidRPr="00373EB5">
        <w:rPr>
          <w:rFonts w:ascii="Montserrat" w:hAnsi="Montserrat" w:cs="Arial"/>
          <w:sz w:val="20"/>
          <w:szCs w:val="20"/>
        </w:rPr>
        <w:t xml:space="preserve">La </w:t>
      </w:r>
      <w:r w:rsidRPr="00373EB5">
        <w:rPr>
          <w:rFonts w:ascii="Montserrat" w:hAnsi="Montserrat" w:cs="Arial"/>
          <w:b/>
          <w:bCs/>
          <w:sz w:val="20"/>
          <w:szCs w:val="20"/>
        </w:rPr>
        <w:t>UAA</w:t>
      </w:r>
      <w:r w:rsidRPr="00373EB5">
        <w:rPr>
          <w:rFonts w:ascii="Montserrat" w:hAnsi="Montserrat" w:cs="Arial"/>
          <w:sz w:val="20"/>
          <w:szCs w:val="20"/>
        </w:rPr>
        <w:t xml:space="preserve"> deberá coordinar visitas a los hospitales </w:t>
      </w:r>
      <w:r w:rsidR="00C10FC5" w:rsidRPr="00373EB5">
        <w:rPr>
          <w:rFonts w:ascii="Montserrat" w:hAnsi="Montserrat" w:cs="Arial"/>
          <w:sz w:val="20"/>
          <w:szCs w:val="20"/>
        </w:rPr>
        <w:t xml:space="preserve">de conformidad con </w:t>
      </w:r>
      <w:r w:rsidRPr="00373EB5">
        <w:rPr>
          <w:rFonts w:ascii="Montserrat" w:hAnsi="Montserrat" w:cs="Arial"/>
          <w:sz w:val="20"/>
          <w:szCs w:val="20"/>
        </w:rPr>
        <w:t xml:space="preserve">el historial de </w:t>
      </w:r>
      <w:r w:rsidR="00C10FC5" w:rsidRPr="00373EB5">
        <w:rPr>
          <w:rFonts w:ascii="Montserrat" w:hAnsi="Montserrat" w:cs="Arial"/>
          <w:sz w:val="20"/>
          <w:szCs w:val="20"/>
        </w:rPr>
        <w:t>observaciones emitidas por los Despacho Externos en 2023 y 2024</w:t>
      </w:r>
      <w:r w:rsidRPr="00373EB5">
        <w:rPr>
          <w:rFonts w:ascii="Montserrat" w:hAnsi="Montserrat" w:cs="Arial"/>
          <w:sz w:val="20"/>
          <w:szCs w:val="20"/>
        </w:rPr>
        <w:t>. Se priorizan aquellos hospitales con observaciones pendientes o inconsistencias detectadas en procesos anteriores.</w:t>
      </w:r>
      <w:r w:rsidR="009F36B5" w:rsidRPr="00373EB5">
        <w:rPr>
          <w:rFonts w:ascii="Montserrat" w:hAnsi="Montserrat" w:cs="Arial"/>
          <w:sz w:val="20"/>
          <w:szCs w:val="20"/>
        </w:rPr>
        <w:t xml:space="preserve"> Las visitas podrán llevarse a cabo de lunes a viernes, en un horario de 9:00 a 15:00 y de 17:00 y 19:00 horas. </w:t>
      </w:r>
    </w:p>
    <w:p w14:paraId="63E1A7E0" w14:textId="77777777" w:rsidR="00347ACE" w:rsidRPr="00373EB5" w:rsidRDefault="00347ACE" w:rsidP="00347ACE">
      <w:pPr>
        <w:ind w:left="720"/>
        <w:jc w:val="both"/>
        <w:rPr>
          <w:rFonts w:ascii="Montserrat" w:hAnsi="Montserrat" w:cs="Arial"/>
          <w:sz w:val="20"/>
          <w:szCs w:val="20"/>
        </w:rPr>
      </w:pPr>
    </w:p>
    <w:p w14:paraId="62F2251F" w14:textId="77777777"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Actividad</w:t>
      </w:r>
      <w:r w:rsidRPr="00373EB5">
        <w:rPr>
          <w:rFonts w:ascii="Montserrat" w:hAnsi="Montserrat" w:cs="Arial"/>
          <w:sz w:val="20"/>
          <w:szCs w:val="20"/>
        </w:rPr>
        <w:t>: Crear un calendario de visitas, coordinar reuniones con los directores administrativos y el personal clave de los hospitales para garantizar el acceso a la información y recursos necesarios.</w:t>
      </w:r>
    </w:p>
    <w:p w14:paraId="7E8713EA" w14:textId="77777777" w:rsidR="00347ACE" w:rsidRPr="00373EB5" w:rsidRDefault="00347ACE" w:rsidP="00347ACE">
      <w:pPr>
        <w:jc w:val="both"/>
        <w:rPr>
          <w:rFonts w:ascii="Montserrat" w:hAnsi="Montserrat" w:cs="Arial"/>
          <w:sz w:val="20"/>
          <w:szCs w:val="20"/>
        </w:rPr>
      </w:pPr>
    </w:p>
    <w:p w14:paraId="1F13E94D" w14:textId="77777777" w:rsidR="00347ACE" w:rsidRPr="00373EB5" w:rsidRDefault="00347ACE" w:rsidP="001725BB">
      <w:pPr>
        <w:numPr>
          <w:ilvl w:val="0"/>
          <w:numId w:val="14"/>
        </w:numPr>
        <w:ind w:left="714" w:hanging="357"/>
        <w:jc w:val="both"/>
        <w:rPr>
          <w:rFonts w:ascii="Montserrat" w:hAnsi="Montserrat" w:cs="Arial"/>
          <w:sz w:val="20"/>
          <w:szCs w:val="20"/>
        </w:rPr>
      </w:pPr>
      <w:r w:rsidRPr="00373EB5">
        <w:rPr>
          <w:rFonts w:ascii="Montserrat" w:hAnsi="Montserrat" w:cs="Arial"/>
          <w:b/>
          <w:bCs/>
          <w:sz w:val="20"/>
          <w:szCs w:val="20"/>
        </w:rPr>
        <w:t>Análisis Documental Previo</w:t>
      </w:r>
      <w:r w:rsidRPr="00373EB5">
        <w:rPr>
          <w:rFonts w:ascii="Montserrat" w:hAnsi="Montserrat" w:cs="Arial"/>
          <w:sz w:val="20"/>
          <w:szCs w:val="20"/>
        </w:rPr>
        <w:t>:</w:t>
      </w:r>
    </w:p>
    <w:p w14:paraId="59E9FB06" w14:textId="77777777" w:rsidR="00347ACE" w:rsidRPr="00373EB5" w:rsidRDefault="00347ACE" w:rsidP="00347ACE">
      <w:pPr>
        <w:ind w:left="720"/>
        <w:jc w:val="both"/>
        <w:rPr>
          <w:rFonts w:ascii="Montserrat" w:hAnsi="Montserrat" w:cs="Arial"/>
          <w:sz w:val="20"/>
          <w:szCs w:val="20"/>
        </w:rPr>
      </w:pPr>
      <w:r w:rsidRPr="00373EB5">
        <w:rPr>
          <w:rFonts w:ascii="Montserrat" w:hAnsi="Montserrat" w:cs="Arial"/>
          <w:sz w:val="20"/>
          <w:szCs w:val="20"/>
        </w:rPr>
        <w:t xml:space="preserve">Antes de la visita, la </w:t>
      </w:r>
      <w:r w:rsidRPr="00373EB5">
        <w:rPr>
          <w:rFonts w:ascii="Montserrat" w:hAnsi="Montserrat" w:cs="Arial"/>
          <w:b/>
          <w:bCs/>
          <w:sz w:val="20"/>
          <w:szCs w:val="20"/>
        </w:rPr>
        <w:t>UAA</w:t>
      </w:r>
      <w:r w:rsidRPr="00373EB5">
        <w:rPr>
          <w:rFonts w:ascii="Montserrat" w:hAnsi="Montserrat" w:cs="Arial"/>
          <w:sz w:val="20"/>
          <w:szCs w:val="20"/>
        </w:rPr>
        <w:t xml:space="preserve"> deberá solicitar los documentos financieros del hospital, como registros contables, órdenes de compra, facturas, conciliaciones bancarias, auditorías internas y reportes de pago. Se revisan los manuales de procedimiento vigentes para contrastar los procesos teóricos con la realidad operativa.</w:t>
      </w:r>
    </w:p>
    <w:p w14:paraId="004FFD09" w14:textId="77777777" w:rsidR="00347ACE" w:rsidRPr="00373EB5" w:rsidRDefault="00347ACE" w:rsidP="00347ACE">
      <w:pPr>
        <w:jc w:val="both"/>
        <w:rPr>
          <w:rFonts w:ascii="Montserrat" w:hAnsi="Montserrat" w:cs="Arial"/>
          <w:b/>
          <w:bCs/>
          <w:sz w:val="20"/>
          <w:szCs w:val="20"/>
        </w:rPr>
      </w:pPr>
    </w:p>
    <w:p w14:paraId="17AAEC4F" w14:textId="0BD8C862"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Actividad</w:t>
      </w:r>
      <w:r w:rsidRPr="00373EB5">
        <w:rPr>
          <w:rFonts w:ascii="Montserrat" w:hAnsi="Montserrat" w:cs="Arial"/>
          <w:sz w:val="20"/>
          <w:szCs w:val="20"/>
        </w:rPr>
        <w:t>: Realizar un</w:t>
      </w:r>
      <w:r w:rsidR="00B62A55" w:rsidRPr="00373EB5">
        <w:rPr>
          <w:rFonts w:ascii="Montserrat" w:hAnsi="Montserrat" w:cs="Arial"/>
          <w:sz w:val="20"/>
          <w:szCs w:val="20"/>
        </w:rPr>
        <w:t xml:space="preserve"> levantamiento de información respecto de los procesos y subprocesos relacionados con las observaciones emitidas por los Despachos Externos en cada uno de los Hospitales Regionales de Alta Especialidad. </w:t>
      </w:r>
    </w:p>
    <w:p w14:paraId="1338425C" w14:textId="77777777" w:rsidR="00347ACE" w:rsidRPr="00373EB5" w:rsidRDefault="00347ACE" w:rsidP="00347ACE">
      <w:pPr>
        <w:jc w:val="both"/>
        <w:rPr>
          <w:rFonts w:ascii="Montserrat" w:hAnsi="Montserrat" w:cs="Arial"/>
          <w:sz w:val="20"/>
          <w:szCs w:val="20"/>
        </w:rPr>
      </w:pPr>
    </w:p>
    <w:p w14:paraId="705672FB" w14:textId="77777777" w:rsidR="00347ACE" w:rsidRPr="00373EB5" w:rsidRDefault="00347ACE" w:rsidP="001725BB">
      <w:pPr>
        <w:numPr>
          <w:ilvl w:val="0"/>
          <w:numId w:val="14"/>
        </w:numPr>
        <w:ind w:left="714" w:hanging="357"/>
        <w:jc w:val="both"/>
        <w:rPr>
          <w:rFonts w:ascii="Montserrat" w:hAnsi="Montserrat" w:cs="Arial"/>
          <w:sz w:val="20"/>
          <w:szCs w:val="20"/>
        </w:rPr>
      </w:pPr>
      <w:r w:rsidRPr="00373EB5">
        <w:rPr>
          <w:rFonts w:ascii="Montserrat" w:hAnsi="Montserrat" w:cs="Arial"/>
          <w:b/>
          <w:bCs/>
          <w:sz w:val="20"/>
          <w:szCs w:val="20"/>
        </w:rPr>
        <w:t>Reunión Inicial con el Personal Administrativo</w:t>
      </w:r>
      <w:r w:rsidRPr="00373EB5">
        <w:rPr>
          <w:rFonts w:ascii="Montserrat" w:hAnsi="Montserrat" w:cs="Arial"/>
          <w:sz w:val="20"/>
          <w:szCs w:val="20"/>
        </w:rPr>
        <w:t>:</w:t>
      </w:r>
    </w:p>
    <w:p w14:paraId="3F85F5FC" w14:textId="77777777" w:rsidR="00347ACE" w:rsidRPr="00373EB5" w:rsidRDefault="00347ACE" w:rsidP="00347ACE">
      <w:pPr>
        <w:ind w:left="720"/>
        <w:jc w:val="both"/>
        <w:rPr>
          <w:rFonts w:ascii="Montserrat" w:hAnsi="Montserrat" w:cs="Arial"/>
          <w:sz w:val="20"/>
          <w:szCs w:val="20"/>
        </w:rPr>
      </w:pPr>
      <w:r w:rsidRPr="00373EB5">
        <w:rPr>
          <w:rFonts w:ascii="Montserrat" w:hAnsi="Montserrat" w:cs="Arial"/>
          <w:sz w:val="20"/>
          <w:szCs w:val="20"/>
        </w:rPr>
        <w:lastRenderedPageBreak/>
        <w:t xml:space="preserve">El primer contacto en el hospital será una reunión con el director administrativo, jefe de contabilidad y el encargado del área de pagos. La </w:t>
      </w:r>
      <w:r w:rsidRPr="00373EB5">
        <w:rPr>
          <w:rFonts w:ascii="Montserrat" w:hAnsi="Montserrat" w:cs="Arial"/>
          <w:b/>
          <w:bCs/>
          <w:sz w:val="20"/>
          <w:szCs w:val="20"/>
        </w:rPr>
        <w:t xml:space="preserve">UAA </w:t>
      </w:r>
      <w:r w:rsidRPr="00373EB5">
        <w:rPr>
          <w:rFonts w:ascii="Montserrat" w:hAnsi="Montserrat" w:cs="Arial"/>
          <w:sz w:val="20"/>
          <w:szCs w:val="20"/>
        </w:rPr>
        <w:t>debe recabar información detallada sobre los procesos vigentes, los problemas más frecuentes y las limitaciones operativas.</w:t>
      </w:r>
    </w:p>
    <w:p w14:paraId="113A98B2" w14:textId="77777777" w:rsidR="00347ACE" w:rsidRPr="00373EB5" w:rsidRDefault="00347ACE" w:rsidP="00347ACE">
      <w:pPr>
        <w:jc w:val="both"/>
        <w:rPr>
          <w:rFonts w:ascii="Montserrat" w:hAnsi="Montserrat" w:cs="Arial"/>
          <w:b/>
          <w:bCs/>
          <w:sz w:val="20"/>
          <w:szCs w:val="20"/>
        </w:rPr>
      </w:pPr>
    </w:p>
    <w:p w14:paraId="10009778" w14:textId="77777777"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Actividad</w:t>
      </w:r>
      <w:r w:rsidRPr="00373EB5">
        <w:rPr>
          <w:rFonts w:ascii="Montserrat" w:hAnsi="Montserrat" w:cs="Arial"/>
          <w:sz w:val="20"/>
          <w:szCs w:val="20"/>
        </w:rPr>
        <w:t>: Elaborar una lista de preguntas dirigidas a identificar “cuellos de botella”, procedimientos duplicados o ineficientes, y otros aspectos que afecten la gestión financiera. Se discutirá también la carga de trabajo, la dotación de personal y el uso de sistemas tecnológicos.</w:t>
      </w:r>
    </w:p>
    <w:p w14:paraId="01BF8FEB" w14:textId="77777777" w:rsidR="00347ACE" w:rsidRPr="00373EB5" w:rsidRDefault="00347ACE" w:rsidP="00347ACE">
      <w:pPr>
        <w:jc w:val="both"/>
        <w:rPr>
          <w:rFonts w:ascii="Montserrat" w:hAnsi="Montserrat" w:cs="Arial"/>
          <w:sz w:val="20"/>
          <w:szCs w:val="20"/>
        </w:rPr>
      </w:pPr>
    </w:p>
    <w:p w14:paraId="2D00DC20" w14:textId="77777777" w:rsidR="00347ACE" w:rsidRPr="00373EB5" w:rsidRDefault="00347ACE" w:rsidP="00347ACE">
      <w:pPr>
        <w:jc w:val="both"/>
        <w:rPr>
          <w:rFonts w:ascii="Montserrat" w:hAnsi="Montserrat" w:cs="Arial"/>
          <w:b/>
          <w:bCs/>
          <w:sz w:val="20"/>
          <w:szCs w:val="20"/>
        </w:rPr>
      </w:pPr>
      <w:r w:rsidRPr="00373EB5">
        <w:rPr>
          <w:rFonts w:ascii="Montserrat" w:hAnsi="Montserrat" w:cs="Arial"/>
          <w:b/>
          <w:bCs/>
          <w:sz w:val="20"/>
          <w:szCs w:val="20"/>
        </w:rPr>
        <w:t>2. Verificación y Análisis de Procesos en Campo</w:t>
      </w:r>
    </w:p>
    <w:p w14:paraId="1509827C" w14:textId="77777777" w:rsidR="00347ACE" w:rsidRPr="00373EB5" w:rsidRDefault="00347ACE" w:rsidP="00347ACE">
      <w:pPr>
        <w:jc w:val="both"/>
        <w:rPr>
          <w:rFonts w:ascii="Montserrat" w:hAnsi="Montserrat" w:cs="Arial"/>
          <w:b/>
          <w:bCs/>
          <w:sz w:val="20"/>
          <w:szCs w:val="20"/>
        </w:rPr>
      </w:pPr>
    </w:p>
    <w:p w14:paraId="28DF84C6" w14:textId="168BFC2B"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Objetivo</w:t>
      </w:r>
      <w:r w:rsidRPr="00373EB5">
        <w:rPr>
          <w:rFonts w:ascii="Montserrat" w:hAnsi="Montserrat" w:cs="Arial"/>
          <w:sz w:val="20"/>
          <w:szCs w:val="20"/>
        </w:rPr>
        <w:t>: Observar en tiempo real los procesos contables y de pagos del hospital, evaluando su cumplimiento normativo.</w:t>
      </w:r>
    </w:p>
    <w:p w14:paraId="21F55C79" w14:textId="77777777" w:rsidR="00347ACE" w:rsidRPr="00373EB5" w:rsidRDefault="00347ACE" w:rsidP="00347ACE">
      <w:pPr>
        <w:jc w:val="both"/>
        <w:rPr>
          <w:rFonts w:ascii="Montserrat" w:hAnsi="Montserrat" w:cs="Arial"/>
          <w:sz w:val="20"/>
          <w:szCs w:val="20"/>
        </w:rPr>
      </w:pPr>
    </w:p>
    <w:p w14:paraId="5CE95ECE" w14:textId="77777777" w:rsidR="00347ACE" w:rsidRPr="00373EB5" w:rsidRDefault="00347ACE" w:rsidP="001725BB">
      <w:pPr>
        <w:numPr>
          <w:ilvl w:val="0"/>
          <w:numId w:val="15"/>
        </w:numPr>
        <w:rPr>
          <w:rFonts w:ascii="Montserrat" w:hAnsi="Montserrat" w:cs="Arial"/>
          <w:sz w:val="20"/>
          <w:szCs w:val="20"/>
        </w:rPr>
      </w:pPr>
      <w:r w:rsidRPr="00373EB5">
        <w:rPr>
          <w:rFonts w:ascii="Montserrat" w:hAnsi="Montserrat" w:cs="Arial"/>
          <w:b/>
          <w:bCs/>
          <w:sz w:val="20"/>
          <w:szCs w:val="20"/>
        </w:rPr>
        <w:t>Observación del Ciclo de Pago Completo</w:t>
      </w:r>
      <w:r w:rsidRPr="00373EB5">
        <w:rPr>
          <w:rFonts w:ascii="Montserrat" w:hAnsi="Montserrat" w:cs="Arial"/>
          <w:sz w:val="20"/>
          <w:szCs w:val="20"/>
        </w:rPr>
        <w:t>:</w:t>
      </w:r>
      <w:r w:rsidRPr="00373EB5">
        <w:rPr>
          <w:rFonts w:ascii="Montserrat" w:hAnsi="Montserrat" w:cs="Arial"/>
          <w:sz w:val="20"/>
          <w:szCs w:val="20"/>
        </w:rPr>
        <w:br/>
        <w:t>La UAA debe observar todas las etapas del proceso de pago, desde la recepción de la solicitud hasta la ejecución del pago. Esto incluye la revisión de órdenes de compra, verificación de fondos disponibles, autorización de pagos y procesamiento en el sistema contable.</w:t>
      </w:r>
    </w:p>
    <w:p w14:paraId="7FE6DE4C" w14:textId="77777777" w:rsidR="00347ACE" w:rsidRPr="00373EB5" w:rsidRDefault="00347ACE" w:rsidP="00347ACE">
      <w:pPr>
        <w:jc w:val="both"/>
        <w:rPr>
          <w:rFonts w:ascii="Montserrat" w:hAnsi="Montserrat" w:cs="Arial"/>
          <w:b/>
          <w:bCs/>
          <w:sz w:val="20"/>
          <w:szCs w:val="20"/>
        </w:rPr>
      </w:pPr>
    </w:p>
    <w:p w14:paraId="56EB052A" w14:textId="77777777"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Actividad</w:t>
      </w:r>
      <w:r w:rsidRPr="00373EB5">
        <w:rPr>
          <w:rFonts w:ascii="Montserrat" w:hAnsi="Montserrat" w:cs="Arial"/>
          <w:sz w:val="20"/>
          <w:szCs w:val="20"/>
        </w:rPr>
        <w:t>: Acompañar al personal administrativo durante un proceso de pago, registrando cada paso, la duración de cada fase y cualquier demora que pueda surgir. Comparar este proceso con los manuales y procedimientos normativos vigentes para identificar discrepancias.</w:t>
      </w:r>
    </w:p>
    <w:p w14:paraId="11320A55" w14:textId="77777777" w:rsidR="00347ACE" w:rsidRPr="00373EB5" w:rsidRDefault="00347ACE" w:rsidP="00347ACE">
      <w:pPr>
        <w:jc w:val="both"/>
        <w:rPr>
          <w:rFonts w:ascii="Montserrat" w:hAnsi="Montserrat" w:cs="Arial"/>
          <w:sz w:val="20"/>
          <w:szCs w:val="20"/>
        </w:rPr>
      </w:pPr>
    </w:p>
    <w:p w14:paraId="47C30BD6" w14:textId="24E8FFA7" w:rsidR="00347ACE" w:rsidRPr="00373EB5" w:rsidRDefault="00347ACE" w:rsidP="001725BB">
      <w:pPr>
        <w:numPr>
          <w:ilvl w:val="0"/>
          <w:numId w:val="15"/>
        </w:numPr>
        <w:rPr>
          <w:rFonts w:ascii="Montserrat" w:hAnsi="Montserrat" w:cs="Arial"/>
          <w:sz w:val="20"/>
          <w:szCs w:val="20"/>
        </w:rPr>
      </w:pPr>
      <w:r w:rsidRPr="00373EB5">
        <w:rPr>
          <w:rFonts w:ascii="Montserrat" w:hAnsi="Montserrat" w:cs="Arial"/>
          <w:b/>
          <w:bCs/>
          <w:sz w:val="20"/>
          <w:szCs w:val="20"/>
        </w:rPr>
        <w:t>Revisión de Control Interno y Supervisión</w:t>
      </w:r>
      <w:r w:rsidRPr="00373EB5">
        <w:rPr>
          <w:rFonts w:ascii="Montserrat" w:hAnsi="Montserrat" w:cs="Arial"/>
          <w:sz w:val="20"/>
          <w:szCs w:val="20"/>
        </w:rPr>
        <w:t>:</w:t>
      </w:r>
      <w:r w:rsidRPr="00373EB5">
        <w:rPr>
          <w:rFonts w:ascii="Montserrat" w:hAnsi="Montserrat" w:cs="Arial"/>
          <w:sz w:val="20"/>
          <w:szCs w:val="20"/>
        </w:rPr>
        <w:br/>
        <w:t xml:space="preserve">Es esencial verificar si el hospital cuenta con mecanismos de control. Esto incluye asegurar que los pagos se registren, que existan procedimientos </w:t>
      </w:r>
      <w:r w:rsidR="00F85426" w:rsidRPr="00373EB5">
        <w:rPr>
          <w:rFonts w:ascii="Montserrat" w:hAnsi="Montserrat" w:cs="Arial"/>
          <w:sz w:val="20"/>
          <w:szCs w:val="20"/>
        </w:rPr>
        <w:t>normativos</w:t>
      </w:r>
      <w:r w:rsidRPr="00373EB5">
        <w:rPr>
          <w:rFonts w:ascii="Montserrat" w:hAnsi="Montserrat" w:cs="Arial"/>
          <w:sz w:val="20"/>
          <w:szCs w:val="20"/>
        </w:rPr>
        <w:t>.</w:t>
      </w:r>
    </w:p>
    <w:p w14:paraId="20A9E9FC" w14:textId="77777777" w:rsidR="00347ACE" w:rsidRPr="00373EB5" w:rsidRDefault="00347ACE" w:rsidP="00347ACE">
      <w:pPr>
        <w:jc w:val="both"/>
        <w:rPr>
          <w:rFonts w:ascii="Montserrat" w:hAnsi="Montserrat" w:cs="Arial"/>
          <w:b/>
          <w:bCs/>
          <w:sz w:val="20"/>
          <w:szCs w:val="20"/>
        </w:rPr>
      </w:pPr>
    </w:p>
    <w:p w14:paraId="318228D6" w14:textId="027DA2F0" w:rsidR="00347ACE" w:rsidRPr="00373EB5" w:rsidRDefault="00347ACE" w:rsidP="00347ACE">
      <w:pPr>
        <w:jc w:val="both"/>
        <w:rPr>
          <w:rFonts w:ascii="Montserrat" w:hAnsi="Montserrat" w:cs="Arial"/>
          <w:sz w:val="20"/>
          <w:szCs w:val="20"/>
        </w:rPr>
      </w:pPr>
      <w:r w:rsidRPr="00373EB5">
        <w:rPr>
          <w:rFonts w:ascii="Montserrat" w:hAnsi="Montserrat" w:cs="Arial"/>
          <w:b/>
          <w:bCs/>
          <w:sz w:val="20"/>
          <w:szCs w:val="20"/>
        </w:rPr>
        <w:t>Actividad</w:t>
      </w:r>
      <w:r w:rsidRPr="00373EB5">
        <w:rPr>
          <w:rFonts w:ascii="Montserrat" w:hAnsi="Montserrat" w:cs="Arial"/>
          <w:sz w:val="20"/>
          <w:szCs w:val="20"/>
        </w:rPr>
        <w:t>: Evaluar la efectividad de los controles internos mediante la revisión de</w:t>
      </w:r>
      <w:r w:rsidR="00F553F5" w:rsidRPr="00373EB5">
        <w:rPr>
          <w:rFonts w:ascii="Montserrat" w:hAnsi="Montserrat" w:cs="Arial"/>
          <w:sz w:val="20"/>
          <w:szCs w:val="20"/>
        </w:rPr>
        <w:t xml:space="preserve"> los procedimientos normativos que rigen los</w:t>
      </w:r>
      <w:r w:rsidRPr="00373EB5">
        <w:rPr>
          <w:rFonts w:ascii="Montserrat" w:hAnsi="Montserrat" w:cs="Arial"/>
          <w:sz w:val="20"/>
          <w:szCs w:val="20"/>
        </w:rPr>
        <w:t xml:space="preserve"> registros contables y facturas</w:t>
      </w:r>
      <w:r w:rsidR="00F553F5" w:rsidRPr="00373EB5">
        <w:rPr>
          <w:rFonts w:ascii="Montserrat" w:hAnsi="Montserrat" w:cs="Arial"/>
          <w:sz w:val="20"/>
          <w:szCs w:val="20"/>
        </w:rPr>
        <w:t>, para</w:t>
      </w:r>
      <w:r w:rsidRPr="00373EB5">
        <w:rPr>
          <w:rFonts w:ascii="Montserrat" w:hAnsi="Montserrat" w:cs="Arial"/>
          <w:sz w:val="20"/>
          <w:szCs w:val="20"/>
        </w:rPr>
        <w:t xml:space="preserve"> </w:t>
      </w:r>
      <w:r w:rsidR="00F553F5" w:rsidRPr="00373EB5">
        <w:rPr>
          <w:rFonts w:ascii="Montserrat" w:hAnsi="Montserrat" w:cs="Arial"/>
          <w:sz w:val="20"/>
          <w:szCs w:val="20"/>
        </w:rPr>
        <w:t>garantizar</w:t>
      </w:r>
      <w:r w:rsidRPr="00373EB5">
        <w:rPr>
          <w:rFonts w:ascii="Montserrat" w:hAnsi="Montserrat" w:cs="Arial"/>
          <w:sz w:val="20"/>
          <w:szCs w:val="20"/>
        </w:rPr>
        <w:t xml:space="preserve"> la </w:t>
      </w:r>
      <w:r w:rsidR="00F553F5" w:rsidRPr="00373EB5">
        <w:rPr>
          <w:rFonts w:ascii="Montserrat" w:hAnsi="Montserrat" w:cs="Arial"/>
          <w:sz w:val="20"/>
          <w:szCs w:val="20"/>
        </w:rPr>
        <w:t xml:space="preserve">ejecución de los pagos. </w:t>
      </w:r>
    </w:p>
    <w:p w14:paraId="1B4DDECB" w14:textId="77777777" w:rsidR="00347ACE" w:rsidRPr="00373EB5" w:rsidRDefault="00347ACE" w:rsidP="00FC3499">
      <w:pPr>
        <w:jc w:val="both"/>
        <w:rPr>
          <w:rFonts w:ascii="Montserrat" w:hAnsi="Montserrat" w:cs="Arial"/>
          <w:bCs/>
          <w:sz w:val="20"/>
          <w:szCs w:val="20"/>
        </w:rPr>
      </w:pPr>
    </w:p>
    <w:p w14:paraId="302CF2B0" w14:textId="77777777" w:rsidR="00CF4D37" w:rsidRPr="00373EB5" w:rsidRDefault="00CF4D37" w:rsidP="00FC3499">
      <w:pPr>
        <w:jc w:val="both"/>
        <w:rPr>
          <w:rFonts w:ascii="Montserrat" w:hAnsi="Montserrat" w:cs="Arial"/>
          <w:bCs/>
          <w:sz w:val="20"/>
          <w:szCs w:val="20"/>
        </w:rPr>
      </w:pPr>
    </w:p>
    <w:p w14:paraId="27F78935" w14:textId="0E8C84C0" w:rsidR="0016460F" w:rsidRPr="00373EB5" w:rsidRDefault="00723903" w:rsidP="00FC3499">
      <w:pPr>
        <w:jc w:val="both"/>
        <w:rPr>
          <w:rFonts w:ascii="Montserrat" w:hAnsi="Montserrat" w:cs="Arial"/>
          <w:b/>
          <w:sz w:val="20"/>
          <w:szCs w:val="20"/>
        </w:rPr>
      </w:pPr>
      <w:r w:rsidRPr="00373EB5">
        <w:rPr>
          <w:rFonts w:ascii="Montserrat" w:hAnsi="Montserrat" w:cs="Arial"/>
          <w:b/>
          <w:sz w:val="20"/>
          <w:szCs w:val="20"/>
        </w:rPr>
        <w:t xml:space="preserve">Etapa </w:t>
      </w:r>
      <w:r w:rsidR="00347ACE" w:rsidRPr="00373EB5">
        <w:rPr>
          <w:rFonts w:ascii="Montserrat" w:hAnsi="Montserrat" w:cs="Arial"/>
          <w:b/>
          <w:sz w:val="20"/>
          <w:szCs w:val="20"/>
        </w:rPr>
        <w:t>siete</w:t>
      </w:r>
      <w:r w:rsidR="0016460F" w:rsidRPr="00373EB5">
        <w:rPr>
          <w:rFonts w:ascii="Montserrat" w:hAnsi="Montserrat" w:cs="Arial"/>
          <w:b/>
          <w:sz w:val="20"/>
          <w:szCs w:val="20"/>
        </w:rPr>
        <w:t xml:space="preserve">: Modelo de </w:t>
      </w:r>
      <w:r w:rsidR="009478BB" w:rsidRPr="00373EB5">
        <w:rPr>
          <w:rFonts w:ascii="Montserrat" w:hAnsi="Montserrat" w:cs="Arial"/>
          <w:b/>
          <w:sz w:val="20"/>
          <w:szCs w:val="20"/>
        </w:rPr>
        <w:t>administración</w:t>
      </w:r>
    </w:p>
    <w:p w14:paraId="25E39435" w14:textId="77777777" w:rsidR="00D54D53" w:rsidRPr="00373EB5" w:rsidRDefault="00D54D53" w:rsidP="00FC3499">
      <w:pPr>
        <w:jc w:val="both"/>
        <w:rPr>
          <w:rFonts w:ascii="Montserrat" w:hAnsi="Montserrat" w:cs="Arial"/>
          <w:sz w:val="20"/>
          <w:szCs w:val="20"/>
        </w:rPr>
      </w:pPr>
    </w:p>
    <w:p w14:paraId="5E5789DF" w14:textId="665D4384" w:rsidR="0016460F" w:rsidRPr="00373EB5" w:rsidRDefault="00FF5031" w:rsidP="00FC3499">
      <w:pPr>
        <w:jc w:val="both"/>
        <w:rPr>
          <w:rFonts w:ascii="Montserrat" w:hAnsi="Montserrat" w:cs="Arial"/>
          <w:sz w:val="20"/>
          <w:szCs w:val="20"/>
        </w:rPr>
      </w:pPr>
      <w:r w:rsidRPr="00373EB5">
        <w:rPr>
          <w:rFonts w:ascii="Montserrat" w:hAnsi="Montserrat" w:cs="Arial"/>
          <w:b/>
          <w:sz w:val="20"/>
          <w:szCs w:val="20"/>
        </w:rPr>
        <w:t xml:space="preserve">“EL PRESTADOR DEL SERVICIO” </w:t>
      </w:r>
      <w:r w:rsidR="0016460F" w:rsidRPr="00373EB5">
        <w:rPr>
          <w:rFonts w:ascii="Montserrat" w:hAnsi="Montserrat" w:cs="Arial"/>
          <w:sz w:val="20"/>
          <w:szCs w:val="20"/>
        </w:rPr>
        <w:t>ejecutará las directrices que sean necesarias para el diseño e integración del modelo aplicable</w:t>
      </w:r>
      <w:r w:rsidR="00D117A4" w:rsidRPr="00373EB5">
        <w:rPr>
          <w:rFonts w:ascii="Montserrat" w:hAnsi="Montserrat" w:cs="Arial"/>
          <w:sz w:val="20"/>
          <w:szCs w:val="20"/>
        </w:rPr>
        <w:t xml:space="preserve"> que identifique los procesos observados en la</w:t>
      </w:r>
      <w:r w:rsidR="00507895" w:rsidRPr="00373EB5">
        <w:rPr>
          <w:rFonts w:ascii="Montserrat" w:hAnsi="Montserrat" w:cs="Arial"/>
          <w:sz w:val="20"/>
          <w:szCs w:val="20"/>
        </w:rPr>
        <w:t>s</w:t>
      </w:r>
      <w:r w:rsidR="00D117A4" w:rsidRPr="00373EB5">
        <w:rPr>
          <w:rFonts w:ascii="Montserrat" w:hAnsi="Montserrat" w:cs="Arial"/>
          <w:sz w:val="20"/>
          <w:szCs w:val="20"/>
        </w:rPr>
        <w:t xml:space="preserve"> materia</w:t>
      </w:r>
      <w:r w:rsidR="00507895" w:rsidRPr="00373EB5">
        <w:rPr>
          <w:rFonts w:ascii="Montserrat" w:hAnsi="Montserrat" w:cs="Arial"/>
          <w:sz w:val="20"/>
          <w:szCs w:val="20"/>
        </w:rPr>
        <w:t>s</w:t>
      </w:r>
      <w:r w:rsidR="00D117A4" w:rsidRPr="00373EB5">
        <w:rPr>
          <w:rFonts w:ascii="Montserrat" w:hAnsi="Montserrat" w:cs="Arial"/>
          <w:sz w:val="20"/>
          <w:szCs w:val="20"/>
        </w:rPr>
        <w:t xml:space="preserve"> y enriquecerlos para que la acción administrativa sea más eficiente</w:t>
      </w:r>
      <w:r w:rsidR="0016460F" w:rsidRPr="00373EB5">
        <w:rPr>
          <w:rFonts w:ascii="Montserrat" w:hAnsi="Montserrat" w:cs="Arial"/>
          <w:sz w:val="20"/>
          <w:szCs w:val="20"/>
        </w:rPr>
        <w:t>; por lo que deberá preverse lo siguiente:</w:t>
      </w:r>
    </w:p>
    <w:p w14:paraId="61406337" w14:textId="77777777" w:rsidR="006C5BE3" w:rsidRPr="00373EB5" w:rsidRDefault="006C5BE3" w:rsidP="00FC3499">
      <w:pPr>
        <w:jc w:val="both"/>
        <w:rPr>
          <w:rFonts w:ascii="Montserrat" w:hAnsi="Montserrat" w:cs="Arial"/>
          <w:sz w:val="20"/>
          <w:szCs w:val="20"/>
        </w:rPr>
      </w:pPr>
    </w:p>
    <w:p w14:paraId="5F512520" w14:textId="5EBFA6B6" w:rsidR="0016460F" w:rsidRPr="00373EB5" w:rsidRDefault="0016460F"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Incorporar experiencias en materia de Derecho Público</w:t>
      </w:r>
      <w:r w:rsidR="00507895" w:rsidRPr="00373EB5">
        <w:rPr>
          <w:rFonts w:ascii="Montserrat" w:hAnsi="Montserrat" w:cs="Arial"/>
          <w:sz w:val="20"/>
          <w:szCs w:val="20"/>
          <w:lang w:val="es-ES_tradnl"/>
        </w:rPr>
        <w:t xml:space="preserve">, Contabilidad, Presupuesto, Tesorería, Adquisiciones, Almacenes </w:t>
      </w:r>
      <w:r w:rsidRPr="00373EB5">
        <w:rPr>
          <w:rFonts w:ascii="Montserrat" w:hAnsi="Montserrat" w:cs="Arial"/>
          <w:sz w:val="20"/>
          <w:szCs w:val="20"/>
          <w:lang w:val="es-ES_tradnl"/>
        </w:rPr>
        <w:t xml:space="preserve">y Ciencias Administrativas que agreguen valor, </w:t>
      </w:r>
      <w:r w:rsidR="009478BB" w:rsidRPr="00373EB5">
        <w:rPr>
          <w:rFonts w:ascii="Montserrat" w:hAnsi="Montserrat" w:cs="Arial"/>
          <w:sz w:val="20"/>
          <w:szCs w:val="20"/>
          <w:lang w:val="es-ES_tradnl"/>
        </w:rPr>
        <w:t>administración</w:t>
      </w:r>
      <w:r w:rsidRPr="00373EB5">
        <w:rPr>
          <w:rFonts w:ascii="Montserrat" w:hAnsi="Montserrat" w:cs="Arial"/>
          <w:sz w:val="20"/>
          <w:szCs w:val="20"/>
          <w:lang w:val="es-ES_tradnl"/>
        </w:rPr>
        <w:t xml:space="preserve"> y seguimiento a las operaciones realizadas</w:t>
      </w:r>
      <w:r w:rsidR="00507895" w:rsidRPr="00373EB5">
        <w:rPr>
          <w:rFonts w:ascii="Montserrat" w:hAnsi="Montserrat" w:cs="Arial"/>
          <w:sz w:val="20"/>
          <w:szCs w:val="20"/>
          <w:lang w:val="es-ES_tradnl"/>
        </w:rPr>
        <w:t xml:space="preserve"> por la Unidad de Administración y Finanzas</w:t>
      </w:r>
      <w:r w:rsidR="00D4777A" w:rsidRPr="00373EB5">
        <w:rPr>
          <w:rFonts w:ascii="Montserrat" w:hAnsi="Montserrat" w:cs="Arial"/>
          <w:sz w:val="20"/>
          <w:szCs w:val="20"/>
          <w:lang w:val="es-ES_tradnl"/>
        </w:rPr>
        <w:t>.</w:t>
      </w:r>
    </w:p>
    <w:p w14:paraId="569F0C0B" w14:textId="77777777" w:rsidR="006C5BE3" w:rsidRPr="00373EB5" w:rsidRDefault="006C5BE3" w:rsidP="00FC3499">
      <w:pPr>
        <w:ind w:left="567" w:hanging="141"/>
        <w:jc w:val="both"/>
        <w:rPr>
          <w:rFonts w:ascii="Montserrat" w:hAnsi="Montserrat" w:cs="Arial"/>
          <w:sz w:val="20"/>
          <w:szCs w:val="20"/>
        </w:rPr>
      </w:pPr>
    </w:p>
    <w:p w14:paraId="470A12CB" w14:textId="4151C66B" w:rsidR="0016460F" w:rsidRPr="00373EB5" w:rsidRDefault="0016460F"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 xml:space="preserve">Aplicar y desarrollar los elementos normativos para cada categoría en particular, los cuales deberán reflejarse en el contenido del Modelo de </w:t>
      </w:r>
      <w:r w:rsidR="00507895" w:rsidRPr="00373EB5">
        <w:rPr>
          <w:rFonts w:ascii="Montserrat" w:hAnsi="Montserrat" w:cs="Arial"/>
          <w:sz w:val="20"/>
          <w:szCs w:val="20"/>
          <w:lang w:val="es-ES_tradnl"/>
        </w:rPr>
        <w:t>A</w:t>
      </w:r>
      <w:r w:rsidR="009478BB" w:rsidRPr="00373EB5">
        <w:rPr>
          <w:rFonts w:ascii="Montserrat" w:hAnsi="Montserrat" w:cs="Arial"/>
          <w:sz w:val="20"/>
          <w:szCs w:val="20"/>
          <w:lang w:val="es-ES_tradnl"/>
        </w:rPr>
        <w:t>dministración</w:t>
      </w:r>
      <w:r w:rsidR="00744996" w:rsidRPr="00373EB5">
        <w:rPr>
          <w:rFonts w:ascii="Montserrat" w:hAnsi="Montserrat" w:cs="Arial"/>
          <w:sz w:val="20"/>
          <w:szCs w:val="20"/>
          <w:lang w:val="es-ES_tradnl"/>
        </w:rPr>
        <w:t>.</w:t>
      </w:r>
    </w:p>
    <w:p w14:paraId="435782D2" w14:textId="77777777" w:rsidR="00BF5BD0" w:rsidRPr="00373EB5" w:rsidRDefault="00BF5BD0" w:rsidP="00FC3499">
      <w:pPr>
        <w:ind w:left="567" w:hanging="141"/>
        <w:jc w:val="both"/>
        <w:rPr>
          <w:rFonts w:ascii="Montserrat" w:hAnsi="Montserrat" w:cs="Arial"/>
          <w:sz w:val="20"/>
          <w:szCs w:val="20"/>
        </w:rPr>
      </w:pPr>
    </w:p>
    <w:p w14:paraId="7B34BD6F" w14:textId="5205CD53" w:rsidR="00744996" w:rsidRPr="00373EB5" w:rsidRDefault="00744996"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Proponer estrategias para la atención de las observaciones que el Auditor Externo emitió en su Informe a los Estados Financieros, referentes a los procesos y subprocesos de Contabilidad, Presupuesto, Tesorería, Adquisiciones, Almacenes; que además le permitan al</w:t>
      </w:r>
      <w:r w:rsidRPr="00373EB5">
        <w:rPr>
          <w:rFonts w:ascii="Montserrat" w:hAnsi="Montserrat" w:cs="Arial"/>
          <w:b/>
          <w:bCs/>
          <w:sz w:val="20"/>
          <w:szCs w:val="20"/>
          <w:lang w:val="es-ES_tradnl"/>
        </w:rPr>
        <w:t xml:space="preserve"> </w:t>
      </w:r>
      <w:r w:rsidRPr="00373EB5">
        <w:rPr>
          <w:rFonts w:ascii="Montserrat" w:hAnsi="Montserrat" w:cs="Arial"/>
          <w:b/>
          <w:bCs/>
          <w:sz w:val="20"/>
          <w:szCs w:val="20"/>
          <w:lang w:val="es-ES_tradnl"/>
        </w:rPr>
        <w:lastRenderedPageBreak/>
        <w:t>“</w:t>
      </w:r>
      <w:r w:rsidR="00373EB5">
        <w:rPr>
          <w:rFonts w:ascii="Montserrat" w:hAnsi="Montserrat" w:cs="Arial"/>
          <w:b/>
          <w:bCs/>
          <w:sz w:val="20"/>
          <w:szCs w:val="20"/>
          <w:lang w:val="es-ES_tradnl"/>
        </w:rPr>
        <w:t>IMSS-BIENESTAR</w:t>
      </w:r>
      <w:r w:rsidRPr="00373EB5">
        <w:rPr>
          <w:rFonts w:ascii="Montserrat" w:hAnsi="Montserrat" w:cs="Arial"/>
          <w:b/>
          <w:bCs/>
          <w:sz w:val="20"/>
          <w:szCs w:val="20"/>
          <w:lang w:val="es-ES_tradnl"/>
        </w:rPr>
        <w:t xml:space="preserve">” </w:t>
      </w:r>
      <w:r w:rsidR="00C3663A" w:rsidRPr="00373EB5">
        <w:rPr>
          <w:rFonts w:ascii="Montserrat" w:hAnsi="Montserrat" w:cs="Arial"/>
          <w:sz w:val="20"/>
          <w:szCs w:val="20"/>
          <w:lang w:val="es-ES_tradnl"/>
        </w:rPr>
        <w:t xml:space="preserve">dar seguimiento a la </w:t>
      </w:r>
      <w:r w:rsidRPr="00373EB5">
        <w:rPr>
          <w:rFonts w:ascii="Montserrat" w:hAnsi="Montserrat" w:cs="Arial"/>
          <w:sz w:val="20"/>
          <w:szCs w:val="20"/>
          <w:lang w:val="es-ES_tradnl"/>
        </w:rPr>
        <w:t xml:space="preserve">programación, </w:t>
      </w:r>
      <w:r w:rsidR="00625487" w:rsidRPr="00373EB5">
        <w:rPr>
          <w:rFonts w:ascii="Montserrat" w:hAnsi="Montserrat" w:cs="Arial"/>
          <w:sz w:val="20"/>
          <w:szCs w:val="20"/>
          <w:lang w:val="es-ES_tradnl"/>
        </w:rPr>
        <w:t xml:space="preserve">presupuesto, control, </w:t>
      </w:r>
      <w:r w:rsidRPr="00373EB5">
        <w:rPr>
          <w:rFonts w:ascii="Montserrat" w:hAnsi="Montserrat" w:cs="Arial"/>
          <w:sz w:val="20"/>
          <w:szCs w:val="20"/>
          <w:lang w:val="es-ES_tradnl"/>
        </w:rPr>
        <w:t>ejercicio y seguimiento del gasto público</w:t>
      </w:r>
      <w:r w:rsidR="00C3663A" w:rsidRPr="00373EB5">
        <w:rPr>
          <w:rFonts w:ascii="Montserrat" w:hAnsi="Montserrat" w:cs="Arial"/>
          <w:sz w:val="20"/>
          <w:szCs w:val="20"/>
          <w:lang w:val="es-ES_tradnl"/>
        </w:rPr>
        <w:t>.</w:t>
      </w:r>
    </w:p>
    <w:p w14:paraId="30F03E42" w14:textId="77777777" w:rsidR="00744996" w:rsidRPr="00373EB5" w:rsidRDefault="00744996" w:rsidP="00FC3499">
      <w:pPr>
        <w:jc w:val="both"/>
        <w:rPr>
          <w:rFonts w:ascii="Montserrat" w:hAnsi="Montserrat" w:cs="Arial"/>
          <w:sz w:val="20"/>
          <w:szCs w:val="20"/>
        </w:rPr>
      </w:pPr>
    </w:p>
    <w:p w14:paraId="2D899A93" w14:textId="58BA3DF1" w:rsidR="00EB2411" w:rsidRPr="00373EB5" w:rsidRDefault="0016460F"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 xml:space="preserve">Otorgar herramientas </w:t>
      </w:r>
      <w:r w:rsidR="00507895" w:rsidRPr="00373EB5">
        <w:rPr>
          <w:rFonts w:ascii="Montserrat" w:hAnsi="Montserrat" w:cs="Arial"/>
          <w:sz w:val="20"/>
          <w:szCs w:val="20"/>
          <w:lang w:val="es-ES_tradnl"/>
        </w:rPr>
        <w:t xml:space="preserve">para </w:t>
      </w:r>
      <w:r w:rsidRPr="00373EB5">
        <w:rPr>
          <w:rFonts w:ascii="Montserrat" w:hAnsi="Montserrat" w:cs="Arial"/>
          <w:sz w:val="20"/>
          <w:szCs w:val="20"/>
          <w:lang w:val="es-ES_tradnl"/>
        </w:rPr>
        <w:t xml:space="preserve">el seguimiento de las acciones realizadas por </w:t>
      </w:r>
      <w:r w:rsidR="003E367A" w:rsidRPr="00373EB5">
        <w:rPr>
          <w:rFonts w:ascii="Montserrat" w:hAnsi="Montserrat" w:cs="Arial"/>
          <w:sz w:val="20"/>
          <w:szCs w:val="20"/>
          <w:lang w:val="es-ES_tradnl"/>
        </w:rPr>
        <w:t xml:space="preserve">el </w:t>
      </w:r>
      <w:r w:rsidR="003E367A" w:rsidRPr="00373EB5">
        <w:rPr>
          <w:rFonts w:ascii="Montserrat" w:hAnsi="Montserrat" w:cs="Arial"/>
          <w:b/>
          <w:sz w:val="20"/>
          <w:szCs w:val="20"/>
          <w:lang w:val="es-ES_tradnl"/>
        </w:rPr>
        <w:t>“</w:t>
      </w:r>
      <w:r w:rsidR="00373EB5">
        <w:rPr>
          <w:rFonts w:ascii="Montserrat" w:hAnsi="Montserrat" w:cs="Arial"/>
          <w:b/>
          <w:sz w:val="20"/>
          <w:szCs w:val="20"/>
          <w:lang w:val="es-ES_tradnl"/>
        </w:rPr>
        <w:t>IMSS-BIENESTAR</w:t>
      </w:r>
      <w:r w:rsidR="003E367A" w:rsidRPr="00373EB5">
        <w:rPr>
          <w:rFonts w:ascii="Montserrat" w:hAnsi="Montserrat" w:cs="Arial"/>
          <w:b/>
          <w:sz w:val="20"/>
          <w:szCs w:val="20"/>
          <w:lang w:val="es-ES_tradnl"/>
        </w:rPr>
        <w:t>”</w:t>
      </w:r>
      <w:r w:rsidRPr="00373EB5">
        <w:rPr>
          <w:rFonts w:ascii="Montserrat" w:hAnsi="Montserrat" w:cs="Arial"/>
          <w:sz w:val="20"/>
          <w:szCs w:val="20"/>
          <w:lang w:val="es-ES_tradnl"/>
        </w:rPr>
        <w:t>, en el ámbito de su competencia</w:t>
      </w:r>
      <w:r w:rsidR="00C3663A" w:rsidRPr="00373EB5">
        <w:rPr>
          <w:rFonts w:ascii="Montserrat" w:hAnsi="Montserrat" w:cs="Arial"/>
          <w:sz w:val="20"/>
          <w:szCs w:val="20"/>
          <w:lang w:val="es-ES_tradnl"/>
        </w:rPr>
        <w:t xml:space="preserve">, </w:t>
      </w:r>
      <w:r w:rsidR="00A209F1" w:rsidRPr="00373EB5">
        <w:rPr>
          <w:rFonts w:ascii="Montserrat" w:hAnsi="Montserrat" w:cs="Arial"/>
          <w:sz w:val="20"/>
          <w:szCs w:val="20"/>
          <w:lang w:val="es-ES_tradnl"/>
        </w:rPr>
        <w:t xml:space="preserve">respecto </w:t>
      </w:r>
      <w:r w:rsidR="003C012C" w:rsidRPr="00373EB5">
        <w:rPr>
          <w:rFonts w:ascii="Montserrat" w:hAnsi="Montserrat" w:cs="Arial"/>
          <w:sz w:val="20"/>
          <w:szCs w:val="20"/>
          <w:lang w:val="es-ES_tradnl"/>
        </w:rPr>
        <w:t>d</w:t>
      </w:r>
      <w:r w:rsidR="00A209F1" w:rsidRPr="00373EB5">
        <w:rPr>
          <w:rFonts w:ascii="Montserrat" w:hAnsi="Montserrat" w:cs="Arial"/>
          <w:sz w:val="20"/>
          <w:szCs w:val="20"/>
          <w:lang w:val="es-ES_tradnl"/>
        </w:rPr>
        <w:t>el ejercicio de los recursos presupuestales</w:t>
      </w:r>
      <w:r w:rsidR="00A80643" w:rsidRPr="00373EB5">
        <w:rPr>
          <w:rFonts w:ascii="Montserrat" w:hAnsi="Montserrat" w:cs="Arial"/>
          <w:sz w:val="20"/>
          <w:szCs w:val="20"/>
          <w:lang w:val="es-ES_tradnl"/>
        </w:rPr>
        <w:t xml:space="preserve">, poniendo énfasis en los </w:t>
      </w:r>
      <w:r w:rsidR="00FC3499" w:rsidRPr="00373EB5">
        <w:rPr>
          <w:rFonts w:ascii="Montserrat" w:hAnsi="Montserrat" w:cs="Arial"/>
          <w:sz w:val="20"/>
          <w:szCs w:val="20"/>
          <w:lang w:val="es-ES_tradnl"/>
        </w:rPr>
        <w:t>subprocesos</w:t>
      </w:r>
      <w:r w:rsidR="00A80643" w:rsidRPr="00373EB5">
        <w:rPr>
          <w:rFonts w:ascii="Montserrat" w:hAnsi="Montserrat" w:cs="Arial"/>
          <w:sz w:val="20"/>
          <w:szCs w:val="20"/>
          <w:lang w:val="es-ES_tradnl"/>
        </w:rPr>
        <w:t xml:space="preserve"> relacionados con </w:t>
      </w:r>
      <w:r w:rsidR="00762886" w:rsidRPr="00373EB5">
        <w:rPr>
          <w:rFonts w:ascii="Montserrat" w:hAnsi="Montserrat" w:cs="Arial"/>
          <w:sz w:val="20"/>
          <w:szCs w:val="20"/>
          <w:lang w:val="es-ES_tradnl"/>
        </w:rPr>
        <w:t>los pagos y registros contables</w:t>
      </w:r>
      <w:r w:rsidR="00A80643" w:rsidRPr="00373EB5">
        <w:rPr>
          <w:rFonts w:ascii="Montserrat" w:hAnsi="Montserrat" w:cs="Arial"/>
          <w:sz w:val="20"/>
          <w:szCs w:val="20"/>
          <w:lang w:val="es-ES_tradnl"/>
        </w:rPr>
        <w:t>.</w:t>
      </w:r>
    </w:p>
    <w:p w14:paraId="12FBCD53" w14:textId="77777777" w:rsidR="00EB2411" w:rsidRPr="00373EB5" w:rsidRDefault="00EB2411" w:rsidP="00FC3499">
      <w:pPr>
        <w:pStyle w:val="Prrafodelista"/>
        <w:rPr>
          <w:rFonts w:ascii="Montserrat" w:hAnsi="Montserrat" w:cs="Arial"/>
          <w:sz w:val="20"/>
          <w:szCs w:val="20"/>
          <w:lang w:val="es-ES_tradnl"/>
        </w:rPr>
      </w:pPr>
    </w:p>
    <w:p w14:paraId="0D3CE22E" w14:textId="5D6DDBE5" w:rsidR="00EC71CA" w:rsidRPr="00373EB5" w:rsidRDefault="00A80643"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Integrar</w:t>
      </w:r>
      <w:r w:rsidR="009551C0" w:rsidRPr="00373EB5">
        <w:rPr>
          <w:rFonts w:ascii="Montserrat" w:hAnsi="Montserrat" w:cs="Arial"/>
          <w:sz w:val="20"/>
          <w:szCs w:val="20"/>
          <w:lang w:val="es-ES_tradnl"/>
        </w:rPr>
        <w:t xml:space="preserve"> </w:t>
      </w:r>
      <w:r w:rsidR="00350898" w:rsidRPr="00373EB5">
        <w:rPr>
          <w:rFonts w:ascii="Montserrat" w:hAnsi="Montserrat" w:cs="Arial"/>
          <w:sz w:val="20"/>
          <w:szCs w:val="20"/>
          <w:lang w:val="es-ES_tradnl"/>
        </w:rPr>
        <w:t>referencias relevantes</w:t>
      </w:r>
      <w:r w:rsidR="009551C0" w:rsidRPr="00373EB5">
        <w:rPr>
          <w:rFonts w:ascii="Montserrat" w:hAnsi="Montserrat" w:cs="Arial"/>
          <w:sz w:val="20"/>
          <w:szCs w:val="20"/>
          <w:lang w:val="es-ES_tradnl"/>
        </w:rPr>
        <w:t xml:space="preserve"> para </w:t>
      </w:r>
      <w:r w:rsidRPr="00373EB5">
        <w:rPr>
          <w:rFonts w:ascii="Montserrat" w:hAnsi="Montserrat" w:cs="Arial"/>
          <w:sz w:val="20"/>
          <w:szCs w:val="20"/>
          <w:lang w:val="es-ES_tradnl"/>
        </w:rPr>
        <w:t xml:space="preserve">que la Unidad de Administración y Finanzas dé seguimiento a los procesos y subprocesos </w:t>
      </w:r>
      <w:r w:rsidR="00350898" w:rsidRPr="00373EB5">
        <w:rPr>
          <w:rFonts w:ascii="Montserrat" w:hAnsi="Montserrat" w:cs="Arial"/>
          <w:sz w:val="20"/>
          <w:szCs w:val="20"/>
          <w:lang w:val="es-ES_tradnl"/>
        </w:rPr>
        <w:t>relativos</w:t>
      </w:r>
      <w:r w:rsidRPr="00373EB5">
        <w:rPr>
          <w:rFonts w:ascii="Montserrat" w:hAnsi="Montserrat" w:cs="Arial"/>
          <w:sz w:val="20"/>
          <w:szCs w:val="20"/>
          <w:lang w:val="es-ES_tradnl"/>
        </w:rPr>
        <w:t xml:space="preserve"> al </w:t>
      </w:r>
      <w:r w:rsidR="00350898" w:rsidRPr="00373EB5">
        <w:rPr>
          <w:rFonts w:ascii="Montserrat" w:hAnsi="Montserrat" w:cs="Arial"/>
          <w:sz w:val="20"/>
          <w:szCs w:val="20"/>
          <w:lang w:val="es-ES_tradnl"/>
        </w:rPr>
        <w:t>e</w:t>
      </w:r>
      <w:r w:rsidR="009551C0" w:rsidRPr="00373EB5">
        <w:rPr>
          <w:rFonts w:ascii="Montserrat" w:hAnsi="Montserrat" w:cs="Arial"/>
          <w:sz w:val="20"/>
          <w:szCs w:val="20"/>
          <w:lang w:val="es-ES_tradnl"/>
        </w:rPr>
        <w:t>stado del Presupuesto (anual y calendarizado)</w:t>
      </w:r>
      <w:r w:rsidRPr="00373EB5">
        <w:rPr>
          <w:rFonts w:ascii="Montserrat" w:hAnsi="Montserrat" w:cs="Arial"/>
          <w:sz w:val="20"/>
          <w:szCs w:val="20"/>
          <w:lang w:val="es-ES_tradnl"/>
        </w:rPr>
        <w:t xml:space="preserve">; a los </w:t>
      </w:r>
      <w:r w:rsidR="009551C0" w:rsidRPr="00373EB5">
        <w:rPr>
          <w:rFonts w:ascii="Montserrat" w:hAnsi="Montserrat" w:cs="Arial"/>
          <w:sz w:val="20"/>
          <w:szCs w:val="20"/>
          <w:lang w:val="es-ES_tradnl"/>
        </w:rPr>
        <w:t>Compromisos calendarizados y su ejercicio presupuestal</w:t>
      </w:r>
      <w:r w:rsidRPr="00373EB5">
        <w:rPr>
          <w:rFonts w:ascii="Montserrat" w:hAnsi="Montserrat" w:cs="Arial"/>
          <w:sz w:val="20"/>
          <w:szCs w:val="20"/>
          <w:lang w:val="es-ES_tradnl"/>
        </w:rPr>
        <w:t xml:space="preserve"> y a la </w:t>
      </w:r>
      <w:r w:rsidR="009551C0" w:rsidRPr="00373EB5">
        <w:rPr>
          <w:rFonts w:ascii="Montserrat" w:hAnsi="Montserrat" w:cs="Arial"/>
          <w:sz w:val="20"/>
          <w:szCs w:val="20"/>
          <w:lang w:val="es-ES_tradnl"/>
        </w:rPr>
        <w:t>Conciliación de disponibilidades</w:t>
      </w:r>
      <w:r w:rsidRPr="00373EB5">
        <w:rPr>
          <w:rFonts w:ascii="Montserrat" w:hAnsi="Montserrat" w:cs="Arial"/>
          <w:sz w:val="20"/>
          <w:szCs w:val="20"/>
          <w:lang w:val="es-ES_tradnl"/>
        </w:rPr>
        <w:t>.</w:t>
      </w:r>
    </w:p>
    <w:p w14:paraId="170D83C1" w14:textId="77777777" w:rsidR="00E96021" w:rsidRPr="00373EB5" w:rsidRDefault="00E96021" w:rsidP="00FC3499">
      <w:pPr>
        <w:pStyle w:val="Prrafodelista"/>
        <w:rPr>
          <w:rFonts w:ascii="Montserrat" w:hAnsi="Montserrat" w:cs="Arial"/>
          <w:sz w:val="20"/>
          <w:szCs w:val="20"/>
          <w:lang w:val="es-ES_tradnl"/>
        </w:rPr>
      </w:pPr>
    </w:p>
    <w:p w14:paraId="04E3179D" w14:textId="7915B119" w:rsidR="00E96021" w:rsidRPr="00373EB5" w:rsidRDefault="00E96021"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Plantear controles que permitan el adecuado manejo de los recursos presupuestales y cumplimiento de metas institucionales.</w:t>
      </w:r>
    </w:p>
    <w:p w14:paraId="1C90B7C6" w14:textId="77777777" w:rsidR="00625487" w:rsidRPr="00373EB5" w:rsidRDefault="00625487" w:rsidP="00FC3499">
      <w:pPr>
        <w:pStyle w:val="Prrafodelista"/>
        <w:rPr>
          <w:rFonts w:ascii="Montserrat" w:hAnsi="Montserrat" w:cs="Arial"/>
          <w:sz w:val="20"/>
          <w:szCs w:val="20"/>
          <w:lang w:val="es-ES_tradnl"/>
        </w:rPr>
      </w:pPr>
    </w:p>
    <w:p w14:paraId="73A007B1" w14:textId="6D34299A" w:rsidR="00275CF1" w:rsidRPr="00373EB5" w:rsidRDefault="00625487" w:rsidP="001725BB">
      <w:pPr>
        <w:pStyle w:val="Prrafodelista"/>
        <w:numPr>
          <w:ilvl w:val="0"/>
          <w:numId w:val="11"/>
        </w:numPr>
        <w:jc w:val="both"/>
        <w:rPr>
          <w:rFonts w:ascii="Montserrat" w:hAnsi="Montserrat" w:cs="Arial"/>
          <w:sz w:val="20"/>
          <w:szCs w:val="20"/>
          <w:lang w:val="es-ES_tradnl"/>
        </w:rPr>
      </w:pPr>
      <w:r w:rsidRPr="00373EB5">
        <w:rPr>
          <w:rFonts w:ascii="Montserrat" w:hAnsi="Montserrat" w:cs="Arial"/>
          <w:sz w:val="20"/>
          <w:szCs w:val="20"/>
          <w:lang w:val="es-ES_tradnl"/>
        </w:rPr>
        <w:t xml:space="preserve">Formular métodos para la difusión de normas, procedimientos, metodologías y herramientas que permitan simplificar y mejorar la operación del </w:t>
      </w:r>
      <w:r w:rsidRPr="00373EB5">
        <w:rPr>
          <w:rFonts w:ascii="Montserrat" w:hAnsi="Montserrat" w:cs="Arial"/>
          <w:b/>
          <w:bCs/>
          <w:sz w:val="20"/>
          <w:szCs w:val="20"/>
          <w:lang w:val="es-ES_tradnl"/>
        </w:rPr>
        <w:t>“</w:t>
      </w:r>
      <w:r w:rsidR="00373EB5">
        <w:rPr>
          <w:rFonts w:ascii="Montserrat" w:hAnsi="Montserrat" w:cs="Arial"/>
          <w:b/>
          <w:bCs/>
          <w:sz w:val="20"/>
          <w:szCs w:val="20"/>
          <w:lang w:val="es-ES_tradnl"/>
        </w:rPr>
        <w:t>IMSS-BIENESTAR</w:t>
      </w:r>
      <w:r w:rsidRPr="00373EB5">
        <w:rPr>
          <w:rFonts w:ascii="Montserrat" w:hAnsi="Montserrat" w:cs="Arial"/>
          <w:b/>
          <w:bCs/>
          <w:sz w:val="20"/>
          <w:szCs w:val="20"/>
          <w:lang w:val="es-ES_tradnl"/>
        </w:rPr>
        <w:t>”</w:t>
      </w:r>
      <w:r w:rsidR="00E96021" w:rsidRPr="00373EB5">
        <w:rPr>
          <w:rFonts w:ascii="Montserrat" w:hAnsi="Montserrat" w:cs="Arial"/>
          <w:b/>
          <w:bCs/>
          <w:sz w:val="20"/>
          <w:szCs w:val="20"/>
          <w:lang w:val="es-ES_tradnl"/>
        </w:rPr>
        <w:t>.</w:t>
      </w:r>
    </w:p>
    <w:p w14:paraId="40203E05" w14:textId="77777777" w:rsidR="00EC71CA" w:rsidRPr="00373EB5" w:rsidRDefault="00EC71CA" w:rsidP="00FC3499">
      <w:pPr>
        <w:jc w:val="both"/>
        <w:rPr>
          <w:rFonts w:ascii="Montserrat" w:hAnsi="Montserrat" w:cs="Arial"/>
          <w:sz w:val="20"/>
          <w:szCs w:val="20"/>
        </w:rPr>
      </w:pPr>
    </w:p>
    <w:p w14:paraId="73BAF2E5" w14:textId="258DA486" w:rsidR="002D2B1B" w:rsidRPr="00373EB5" w:rsidRDefault="0016460F" w:rsidP="00FC3499">
      <w:pPr>
        <w:jc w:val="both"/>
        <w:rPr>
          <w:rFonts w:ascii="Montserrat" w:hAnsi="Montserrat" w:cs="Arial"/>
          <w:sz w:val="20"/>
          <w:szCs w:val="20"/>
        </w:rPr>
      </w:pPr>
      <w:r w:rsidRPr="00373EB5">
        <w:rPr>
          <w:rFonts w:ascii="Montserrat" w:hAnsi="Montserrat" w:cs="Arial"/>
          <w:sz w:val="20"/>
          <w:szCs w:val="20"/>
        </w:rPr>
        <w:t>La ejecución de las anteriores etapas tendrá el propósito de establecer los habilitadores necesarios para fortalecer la función de</w:t>
      </w:r>
      <w:r w:rsidR="003E367A" w:rsidRPr="00373EB5">
        <w:rPr>
          <w:rFonts w:ascii="Montserrat" w:hAnsi="Montserrat" w:cs="Arial"/>
          <w:sz w:val="20"/>
          <w:szCs w:val="20"/>
        </w:rPr>
        <w:t xml:space="preserve">l </w:t>
      </w:r>
      <w:r w:rsidR="003E367A" w:rsidRPr="00373EB5">
        <w:rPr>
          <w:rFonts w:ascii="Montserrat" w:hAnsi="Montserrat" w:cs="Arial"/>
          <w:b/>
          <w:sz w:val="20"/>
          <w:szCs w:val="20"/>
        </w:rPr>
        <w:t>“</w:t>
      </w:r>
      <w:r w:rsidR="00373EB5">
        <w:rPr>
          <w:rFonts w:ascii="Montserrat" w:hAnsi="Montserrat" w:cs="Arial"/>
          <w:b/>
          <w:sz w:val="20"/>
          <w:szCs w:val="20"/>
        </w:rPr>
        <w:t>IMSS-BIENESTAR</w:t>
      </w:r>
      <w:r w:rsidR="003E367A" w:rsidRPr="00373EB5">
        <w:rPr>
          <w:rFonts w:ascii="Montserrat" w:hAnsi="Montserrat" w:cs="Arial"/>
          <w:b/>
          <w:sz w:val="20"/>
          <w:szCs w:val="20"/>
        </w:rPr>
        <w:t xml:space="preserve">” </w:t>
      </w:r>
      <w:r w:rsidRPr="00373EB5">
        <w:rPr>
          <w:rFonts w:ascii="Montserrat" w:hAnsi="Montserrat" w:cs="Arial"/>
          <w:sz w:val="20"/>
          <w:szCs w:val="20"/>
        </w:rPr>
        <w:t xml:space="preserve">en </w:t>
      </w:r>
      <w:r w:rsidR="00BF5BD0" w:rsidRPr="00373EB5">
        <w:rPr>
          <w:rFonts w:ascii="Montserrat" w:hAnsi="Montserrat" w:cs="Arial"/>
          <w:sz w:val="20"/>
          <w:szCs w:val="20"/>
        </w:rPr>
        <w:t>la</w:t>
      </w:r>
      <w:r w:rsidR="00D117A4" w:rsidRPr="00373EB5">
        <w:rPr>
          <w:rFonts w:ascii="Montserrat" w:hAnsi="Montserrat" w:cs="Arial"/>
          <w:sz w:val="20"/>
          <w:szCs w:val="20"/>
        </w:rPr>
        <w:t xml:space="preserve"> materia</w:t>
      </w:r>
      <w:r w:rsidR="00BF5BD0" w:rsidRPr="00373EB5">
        <w:rPr>
          <w:rFonts w:ascii="Montserrat" w:hAnsi="Montserrat" w:cs="Arial"/>
          <w:sz w:val="20"/>
          <w:szCs w:val="20"/>
        </w:rPr>
        <w:t>.</w:t>
      </w:r>
    </w:p>
    <w:p w14:paraId="450586CB" w14:textId="40FD1088" w:rsidR="00FA23C0" w:rsidRPr="00373EB5" w:rsidRDefault="00D90CFF" w:rsidP="002D2B1B">
      <w:pPr>
        <w:pStyle w:val="Titulo"/>
        <w:ind w:left="567"/>
        <w:rPr>
          <w:rFonts w:ascii="Montserrat" w:hAnsi="Montserrat"/>
          <w:sz w:val="20"/>
        </w:rPr>
      </w:pPr>
      <w:bookmarkStart w:id="9" w:name="_Toc176794215"/>
      <w:r w:rsidRPr="00373EB5">
        <w:rPr>
          <w:rFonts w:ascii="Montserrat" w:hAnsi="Montserrat"/>
          <w:sz w:val="20"/>
        </w:rPr>
        <w:t>ENTREGABLES</w:t>
      </w:r>
      <w:bookmarkEnd w:id="9"/>
      <w:r w:rsidRPr="00373EB5">
        <w:rPr>
          <w:rFonts w:ascii="Montserrat" w:hAnsi="Montserrat"/>
          <w:sz w:val="20"/>
        </w:rPr>
        <w:t xml:space="preserve"> </w:t>
      </w:r>
    </w:p>
    <w:p w14:paraId="67621C8A" w14:textId="77777777" w:rsidR="005A02FE" w:rsidRPr="00373EB5" w:rsidRDefault="005A02FE" w:rsidP="00FC3499">
      <w:pPr>
        <w:jc w:val="both"/>
        <w:rPr>
          <w:rFonts w:ascii="Montserrat" w:hAnsi="Montserrat" w:cs="Arial"/>
          <w:b/>
          <w:sz w:val="20"/>
          <w:szCs w:val="20"/>
        </w:rPr>
      </w:pPr>
    </w:p>
    <w:p w14:paraId="36B50EC6" w14:textId="754C5103" w:rsidR="00C03B94" w:rsidRPr="00373EB5" w:rsidRDefault="00C03B94" w:rsidP="00FC3499">
      <w:pPr>
        <w:jc w:val="both"/>
        <w:rPr>
          <w:rFonts w:ascii="Montserrat" w:hAnsi="Montserrat" w:cs="Arial"/>
          <w:bCs/>
          <w:sz w:val="20"/>
          <w:szCs w:val="20"/>
        </w:rPr>
      </w:pPr>
      <w:r w:rsidRPr="00373EB5">
        <w:rPr>
          <w:rFonts w:ascii="Montserrat" w:hAnsi="Montserrat" w:cs="Arial"/>
          <w:bCs/>
          <w:sz w:val="20"/>
          <w:szCs w:val="20"/>
        </w:rPr>
        <w:t xml:space="preserve">Los entregables correspondientes a cada una de las etapas descritas en el numeral anterior, serán las siguientes: </w:t>
      </w:r>
    </w:p>
    <w:p w14:paraId="264388D2" w14:textId="628A16F2" w:rsidR="00FA23C0" w:rsidRPr="00373EB5" w:rsidRDefault="00FA23C0" w:rsidP="00FC3499">
      <w:pPr>
        <w:jc w:val="both"/>
        <w:rPr>
          <w:rFonts w:ascii="Montserrat" w:hAnsi="Montserrat" w:cs="Arial"/>
          <w:b/>
          <w:sz w:val="20"/>
          <w:szCs w:val="20"/>
        </w:rPr>
      </w:pPr>
    </w:p>
    <w:p w14:paraId="037EFCA9" w14:textId="77777777" w:rsidR="00FA570D" w:rsidRPr="00373EB5" w:rsidRDefault="00FA570D" w:rsidP="00FC3499">
      <w:pPr>
        <w:jc w:val="both"/>
        <w:rPr>
          <w:rFonts w:ascii="Montserrat" w:hAnsi="Montserrat" w:cs="Arial"/>
          <w:b/>
          <w:sz w:val="20"/>
          <w:szCs w:val="20"/>
        </w:rPr>
      </w:pPr>
    </w:p>
    <w:tbl>
      <w:tblPr>
        <w:tblStyle w:val="Tablaconcuadrcula"/>
        <w:tblW w:w="0" w:type="auto"/>
        <w:jc w:val="center"/>
        <w:tblLook w:val="04A0" w:firstRow="1" w:lastRow="0" w:firstColumn="1" w:lastColumn="0" w:noHBand="0" w:noVBand="1"/>
      </w:tblPr>
      <w:tblGrid>
        <w:gridCol w:w="527"/>
        <w:gridCol w:w="2303"/>
        <w:gridCol w:w="3584"/>
        <w:gridCol w:w="2520"/>
      </w:tblGrid>
      <w:tr w:rsidR="004C3665" w:rsidRPr="007A1E3E" w14:paraId="4CB6C304" w14:textId="167C65F3" w:rsidTr="00860B89">
        <w:trPr>
          <w:jc w:val="center"/>
        </w:trPr>
        <w:tc>
          <w:tcPr>
            <w:tcW w:w="527" w:type="dxa"/>
            <w:vAlign w:val="center"/>
          </w:tcPr>
          <w:p w14:paraId="3EB4DECB" w14:textId="33BBD07D" w:rsidR="004C3665" w:rsidRPr="007A1E3E" w:rsidRDefault="004C3665" w:rsidP="00FC3499">
            <w:pPr>
              <w:jc w:val="center"/>
              <w:rPr>
                <w:rFonts w:ascii="Montserrat" w:hAnsi="Montserrat" w:cs="Arial"/>
                <w:b/>
                <w:sz w:val="18"/>
                <w:szCs w:val="18"/>
              </w:rPr>
            </w:pPr>
            <w:bookmarkStart w:id="10" w:name="_Hlk176947103"/>
            <w:r w:rsidRPr="007A1E3E">
              <w:rPr>
                <w:rFonts w:ascii="Montserrat" w:hAnsi="Montserrat" w:cs="Arial"/>
                <w:b/>
                <w:sz w:val="18"/>
                <w:szCs w:val="18"/>
              </w:rPr>
              <w:t>No.</w:t>
            </w:r>
          </w:p>
        </w:tc>
        <w:tc>
          <w:tcPr>
            <w:tcW w:w="2303" w:type="dxa"/>
            <w:vAlign w:val="center"/>
          </w:tcPr>
          <w:p w14:paraId="3BD3F04E" w14:textId="092EA397" w:rsidR="004C3665" w:rsidRPr="007A1E3E" w:rsidRDefault="004C3665" w:rsidP="00FC3499">
            <w:pPr>
              <w:jc w:val="center"/>
              <w:rPr>
                <w:rFonts w:ascii="Montserrat" w:hAnsi="Montserrat" w:cs="Arial"/>
                <w:b/>
                <w:sz w:val="18"/>
                <w:szCs w:val="18"/>
              </w:rPr>
            </w:pPr>
            <w:r w:rsidRPr="007A1E3E">
              <w:rPr>
                <w:rFonts w:ascii="Montserrat" w:hAnsi="Montserrat" w:cs="Arial"/>
                <w:b/>
                <w:sz w:val="18"/>
                <w:szCs w:val="18"/>
              </w:rPr>
              <w:t>Nombre de la etapa</w:t>
            </w:r>
          </w:p>
        </w:tc>
        <w:tc>
          <w:tcPr>
            <w:tcW w:w="3584" w:type="dxa"/>
            <w:vAlign w:val="center"/>
          </w:tcPr>
          <w:p w14:paraId="6397DD1E" w14:textId="76E63146" w:rsidR="004C3665" w:rsidRPr="007A1E3E" w:rsidRDefault="004C3665" w:rsidP="00FC3499">
            <w:pPr>
              <w:jc w:val="center"/>
              <w:rPr>
                <w:rFonts w:ascii="Montserrat" w:hAnsi="Montserrat" w:cs="Arial"/>
                <w:b/>
                <w:sz w:val="18"/>
                <w:szCs w:val="18"/>
              </w:rPr>
            </w:pPr>
            <w:r w:rsidRPr="007A1E3E">
              <w:rPr>
                <w:rFonts w:ascii="Montserrat" w:hAnsi="Montserrat" w:cs="Arial"/>
                <w:b/>
                <w:sz w:val="18"/>
                <w:szCs w:val="18"/>
              </w:rPr>
              <w:t>Entregable</w:t>
            </w:r>
          </w:p>
        </w:tc>
        <w:tc>
          <w:tcPr>
            <w:tcW w:w="2520" w:type="dxa"/>
            <w:vAlign w:val="center"/>
          </w:tcPr>
          <w:p w14:paraId="3D5FE203" w14:textId="73DD79C8" w:rsidR="004C3665" w:rsidRPr="007A1E3E" w:rsidRDefault="004C3665" w:rsidP="00FC3499">
            <w:pPr>
              <w:jc w:val="center"/>
              <w:rPr>
                <w:rFonts w:ascii="Montserrat" w:hAnsi="Montserrat" w:cs="Arial"/>
                <w:b/>
                <w:sz w:val="18"/>
                <w:szCs w:val="18"/>
                <w:highlight w:val="green"/>
              </w:rPr>
            </w:pPr>
            <w:r w:rsidRPr="007A1E3E">
              <w:rPr>
                <w:rFonts w:ascii="Montserrat" w:hAnsi="Montserrat" w:cs="Arial"/>
                <w:b/>
                <w:sz w:val="18"/>
                <w:szCs w:val="18"/>
              </w:rPr>
              <w:t xml:space="preserve">Plazo </w:t>
            </w:r>
          </w:p>
        </w:tc>
      </w:tr>
      <w:tr w:rsidR="004C3665" w:rsidRPr="007A1E3E" w14:paraId="2B75FE68" w14:textId="226E528D" w:rsidTr="00860B89">
        <w:trPr>
          <w:jc w:val="center"/>
        </w:trPr>
        <w:tc>
          <w:tcPr>
            <w:tcW w:w="527" w:type="dxa"/>
            <w:vAlign w:val="center"/>
          </w:tcPr>
          <w:p w14:paraId="1A6452C3" w14:textId="6EDB68C6"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1</w:t>
            </w:r>
          </w:p>
        </w:tc>
        <w:tc>
          <w:tcPr>
            <w:tcW w:w="2303" w:type="dxa"/>
            <w:vAlign w:val="center"/>
          </w:tcPr>
          <w:p w14:paraId="15C7C24F" w14:textId="60C3FC68"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Levantamiento de información</w:t>
            </w:r>
          </w:p>
        </w:tc>
        <w:tc>
          <w:tcPr>
            <w:tcW w:w="3584" w:type="dxa"/>
            <w:vAlign w:val="center"/>
          </w:tcPr>
          <w:p w14:paraId="37E5B615" w14:textId="09069A01"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Inventario de las documentales </w:t>
            </w:r>
            <w:r w:rsidRPr="007A1E3E">
              <w:rPr>
                <w:rFonts w:ascii="Montserrat" w:hAnsi="Montserrat" w:cs="Arial"/>
                <w:sz w:val="18"/>
                <w:szCs w:val="18"/>
              </w:rPr>
              <w:t>que soportan los procesos operativos y administrativos internos auditados y aplicables a las áreas de la Unidad de Administración y Finanzas, cuyos procesos hayan sido objeto de observaciones en el</w:t>
            </w:r>
            <w:r w:rsidRPr="007A1E3E">
              <w:rPr>
                <w:rFonts w:ascii="Montserrat" w:hAnsi="Montserrat" w:cs="Arial"/>
                <w:b/>
                <w:sz w:val="18"/>
                <w:szCs w:val="18"/>
              </w:rPr>
              <w:t xml:space="preserve"> </w:t>
            </w:r>
            <w:r w:rsidRPr="007A1E3E">
              <w:rPr>
                <w:rFonts w:ascii="Montserrat" w:hAnsi="Montserrat" w:cs="Arial"/>
                <w:bCs/>
                <w:sz w:val="18"/>
                <w:szCs w:val="18"/>
              </w:rPr>
              <w:t xml:space="preserve">Informe del auditor independiente; identificando </w:t>
            </w:r>
            <w:r w:rsidRPr="007A1E3E">
              <w:rPr>
                <w:rFonts w:ascii="Montserrat" w:hAnsi="Montserrat" w:cs="Arial"/>
                <w:sz w:val="18"/>
                <w:szCs w:val="18"/>
              </w:rPr>
              <w:t>las diversas categorías administrativas a las que corresponde cada uno.</w:t>
            </w:r>
            <w:r w:rsidRPr="007A1E3E">
              <w:rPr>
                <w:rFonts w:ascii="Montserrat" w:hAnsi="Montserrat" w:cs="Arial"/>
                <w:b/>
                <w:sz w:val="18"/>
                <w:szCs w:val="18"/>
              </w:rPr>
              <w:t xml:space="preserve"> </w:t>
            </w:r>
          </w:p>
        </w:tc>
        <w:tc>
          <w:tcPr>
            <w:tcW w:w="2520" w:type="dxa"/>
            <w:vAlign w:val="center"/>
          </w:tcPr>
          <w:p w14:paraId="7D61AD4E" w14:textId="1B3D75E6" w:rsidR="004C3665" w:rsidRPr="007A1E3E" w:rsidRDefault="00FE2BA4" w:rsidP="00FC3499">
            <w:pPr>
              <w:jc w:val="both"/>
              <w:rPr>
                <w:rFonts w:ascii="Montserrat" w:hAnsi="Montserrat" w:cs="Arial"/>
                <w:bCs/>
                <w:sz w:val="18"/>
                <w:szCs w:val="18"/>
              </w:rPr>
            </w:pPr>
            <w:r>
              <w:rPr>
                <w:rFonts w:ascii="Montserrat" w:hAnsi="Montserrat" w:cs="Arial"/>
                <w:bCs/>
                <w:sz w:val="18"/>
                <w:szCs w:val="18"/>
              </w:rPr>
              <w:t xml:space="preserve">Una semana (5 días hábiles) </w:t>
            </w:r>
            <w:r w:rsidR="004C3665" w:rsidRPr="007A1E3E">
              <w:rPr>
                <w:rFonts w:ascii="Montserrat" w:hAnsi="Montserrat" w:cs="Arial"/>
                <w:bCs/>
                <w:sz w:val="18"/>
                <w:szCs w:val="18"/>
              </w:rPr>
              <w:t>a partir del inicio de la vigencia del contrato.</w:t>
            </w:r>
          </w:p>
        </w:tc>
      </w:tr>
      <w:tr w:rsidR="004C3665" w:rsidRPr="007A1E3E" w14:paraId="4FE134D2" w14:textId="2742917C" w:rsidTr="00860B89">
        <w:trPr>
          <w:jc w:val="center"/>
        </w:trPr>
        <w:tc>
          <w:tcPr>
            <w:tcW w:w="527" w:type="dxa"/>
            <w:vAlign w:val="center"/>
          </w:tcPr>
          <w:p w14:paraId="6D1B0B05" w14:textId="70B095BE"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2</w:t>
            </w:r>
          </w:p>
        </w:tc>
        <w:tc>
          <w:tcPr>
            <w:tcW w:w="2303" w:type="dxa"/>
            <w:vAlign w:val="center"/>
          </w:tcPr>
          <w:p w14:paraId="4182BEDE" w14:textId="416D8313"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Entorno de cumplimiento</w:t>
            </w:r>
          </w:p>
        </w:tc>
        <w:tc>
          <w:tcPr>
            <w:tcW w:w="3584" w:type="dxa"/>
            <w:vAlign w:val="center"/>
          </w:tcPr>
          <w:p w14:paraId="003150D8" w14:textId="2E7F10A0" w:rsidR="004C3665" w:rsidRPr="007A1E3E" w:rsidRDefault="004C3665" w:rsidP="00FC3499">
            <w:pPr>
              <w:jc w:val="both"/>
              <w:rPr>
                <w:rFonts w:ascii="Montserrat" w:hAnsi="Montserrat" w:cs="Arial"/>
                <w:bCs/>
                <w:sz w:val="18"/>
                <w:szCs w:val="18"/>
              </w:rPr>
            </w:pPr>
            <w:r w:rsidRPr="007A1E3E">
              <w:rPr>
                <w:rFonts w:ascii="Montserrat" w:hAnsi="Montserrat" w:cs="Arial"/>
                <w:sz w:val="18"/>
                <w:szCs w:val="18"/>
              </w:rPr>
              <w:t>Diagnóstico del cumplimiento a las categorías identificadas en la etapa uno y listado de los procesos y subprocesos que dan cumplimiento a dicho entorno.</w:t>
            </w:r>
          </w:p>
        </w:tc>
        <w:tc>
          <w:tcPr>
            <w:tcW w:w="2520" w:type="dxa"/>
            <w:vAlign w:val="center"/>
          </w:tcPr>
          <w:p w14:paraId="3FD3F72C" w14:textId="25B12C3C" w:rsidR="004C3665" w:rsidRPr="007A1E3E" w:rsidRDefault="0063178D" w:rsidP="00FC3499">
            <w:pPr>
              <w:jc w:val="both"/>
              <w:rPr>
                <w:rFonts w:ascii="Montserrat" w:hAnsi="Montserrat" w:cs="Arial"/>
                <w:sz w:val="18"/>
                <w:szCs w:val="18"/>
              </w:rPr>
            </w:pPr>
            <w:r>
              <w:rPr>
                <w:rFonts w:ascii="Montserrat" w:hAnsi="Montserrat" w:cs="Arial"/>
                <w:sz w:val="18"/>
                <w:szCs w:val="18"/>
              </w:rPr>
              <w:t xml:space="preserve">Una </w:t>
            </w:r>
            <w:r w:rsidR="00FE2BA4">
              <w:rPr>
                <w:rFonts w:ascii="Montserrat" w:hAnsi="Montserrat" w:cs="Arial"/>
                <w:sz w:val="18"/>
                <w:szCs w:val="18"/>
              </w:rPr>
              <w:t>semana (</w:t>
            </w:r>
            <w:r>
              <w:rPr>
                <w:rFonts w:ascii="Montserrat" w:hAnsi="Montserrat" w:cs="Arial"/>
                <w:sz w:val="18"/>
                <w:szCs w:val="18"/>
              </w:rPr>
              <w:t>05</w:t>
            </w:r>
            <w:r w:rsidR="00FE2BA4">
              <w:rPr>
                <w:rFonts w:ascii="Montserrat" w:hAnsi="Montserrat" w:cs="Arial"/>
                <w:sz w:val="18"/>
                <w:szCs w:val="18"/>
              </w:rPr>
              <w:t xml:space="preserve"> días hábiles) </w:t>
            </w:r>
            <w:r w:rsidR="004C3665" w:rsidRPr="007A1E3E">
              <w:rPr>
                <w:rFonts w:ascii="Montserrat" w:hAnsi="Montserrat" w:cs="Arial"/>
                <w:sz w:val="18"/>
                <w:szCs w:val="18"/>
              </w:rPr>
              <w:t>a partir del término del plazo de la Etapa 1.</w:t>
            </w:r>
          </w:p>
        </w:tc>
      </w:tr>
      <w:tr w:rsidR="004C3665" w:rsidRPr="007A1E3E" w14:paraId="0817E640" w14:textId="41BE2482" w:rsidTr="00860B89">
        <w:trPr>
          <w:jc w:val="center"/>
        </w:trPr>
        <w:tc>
          <w:tcPr>
            <w:tcW w:w="527" w:type="dxa"/>
            <w:vAlign w:val="center"/>
          </w:tcPr>
          <w:p w14:paraId="0DB444E4" w14:textId="1E44835D"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3</w:t>
            </w:r>
          </w:p>
        </w:tc>
        <w:tc>
          <w:tcPr>
            <w:tcW w:w="2303" w:type="dxa"/>
            <w:vAlign w:val="center"/>
          </w:tcPr>
          <w:p w14:paraId="57C3A82F" w14:textId="6B54A62A"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Matriz en materia de pagos, registros contables y adquisiciones</w:t>
            </w:r>
          </w:p>
        </w:tc>
        <w:tc>
          <w:tcPr>
            <w:tcW w:w="3584" w:type="dxa"/>
            <w:vAlign w:val="center"/>
          </w:tcPr>
          <w:p w14:paraId="77784E34" w14:textId="41F1AE4B"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Informe de los procesos operativos y administrativos internos llevados a cabo por el </w:t>
            </w:r>
            <w:r w:rsidRPr="007A1E3E">
              <w:rPr>
                <w:rFonts w:ascii="Montserrat" w:hAnsi="Montserrat" w:cs="Arial"/>
                <w:b/>
                <w:sz w:val="18"/>
                <w:szCs w:val="18"/>
              </w:rPr>
              <w:t>“</w:t>
            </w:r>
            <w:r w:rsidR="00373EB5" w:rsidRPr="007A1E3E">
              <w:rPr>
                <w:rFonts w:ascii="Montserrat" w:hAnsi="Montserrat" w:cs="Arial"/>
                <w:b/>
                <w:sz w:val="18"/>
                <w:szCs w:val="18"/>
              </w:rPr>
              <w:t>IMSS-BIENESTAR</w:t>
            </w:r>
            <w:r w:rsidRPr="007A1E3E">
              <w:rPr>
                <w:rFonts w:ascii="Montserrat" w:hAnsi="Montserrat" w:cs="Arial"/>
                <w:b/>
                <w:sz w:val="18"/>
                <w:szCs w:val="18"/>
              </w:rPr>
              <w:t>”</w:t>
            </w:r>
            <w:r w:rsidRPr="007A1E3E">
              <w:rPr>
                <w:rFonts w:ascii="Montserrat" w:hAnsi="Montserrat" w:cs="Arial"/>
                <w:bCs/>
                <w:sz w:val="18"/>
                <w:szCs w:val="18"/>
              </w:rPr>
              <w:t xml:space="preserve"> en materia de pagos y registros contables, asociados a los estados financieros.</w:t>
            </w:r>
          </w:p>
          <w:p w14:paraId="6AFD85A7" w14:textId="5E97C40B"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lastRenderedPageBreak/>
              <w:t>Guion jurídico de los actos y procesos que ordene el contenido cronológico para cada tipo de expediente asociado a la contratación pública.</w:t>
            </w:r>
          </w:p>
        </w:tc>
        <w:tc>
          <w:tcPr>
            <w:tcW w:w="2520" w:type="dxa"/>
            <w:vAlign w:val="center"/>
          </w:tcPr>
          <w:p w14:paraId="368B5AAE" w14:textId="546EAA36" w:rsidR="004C3665" w:rsidRPr="007A1E3E" w:rsidRDefault="00B55C6B" w:rsidP="00FC3499">
            <w:pPr>
              <w:jc w:val="both"/>
              <w:rPr>
                <w:rFonts w:ascii="Montserrat" w:hAnsi="Montserrat" w:cs="Arial"/>
                <w:bCs/>
                <w:sz w:val="18"/>
                <w:szCs w:val="18"/>
              </w:rPr>
            </w:pPr>
            <w:r>
              <w:rPr>
                <w:rFonts w:ascii="Montserrat" w:hAnsi="Montserrat" w:cs="Arial"/>
                <w:bCs/>
                <w:sz w:val="18"/>
                <w:szCs w:val="18"/>
              </w:rPr>
              <w:lastRenderedPageBreak/>
              <w:t>Tres semanas (15</w:t>
            </w:r>
            <w:r w:rsidR="00FE2BA4">
              <w:rPr>
                <w:rFonts w:ascii="Montserrat" w:hAnsi="Montserrat" w:cs="Arial"/>
                <w:bCs/>
                <w:sz w:val="18"/>
                <w:szCs w:val="18"/>
              </w:rPr>
              <w:t xml:space="preserve"> días hábiles</w:t>
            </w:r>
            <w:r>
              <w:rPr>
                <w:rFonts w:ascii="Montserrat" w:hAnsi="Montserrat" w:cs="Arial"/>
                <w:bCs/>
                <w:sz w:val="18"/>
                <w:szCs w:val="18"/>
              </w:rPr>
              <w:t>)</w:t>
            </w:r>
            <w:r w:rsidR="00FE2BA4">
              <w:rPr>
                <w:rFonts w:ascii="Montserrat" w:hAnsi="Montserrat" w:cs="Arial"/>
                <w:bCs/>
                <w:sz w:val="18"/>
                <w:szCs w:val="18"/>
              </w:rPr>
              <w:t xml:space="preserve"> </w:t>
            </w:r>
            <w:r w:rsidR="004C3665" w:rsidRPr="007A1E3E">
              <w:rPr>
                <w:rFonts w:ascii="Montserrat" w:hAnsi="Montserrat" w:cs="Arial"/>
                <w:bCs/>
                <w:sz w:val="18"/>
                <w:szCs w:val="18"/>
              </w:rPr>
              <w:t>a partir del término del plazo de la Etapa 2.</w:t>
            </w:r>
          </w:p>
        </w:tc>
      </w:tr>
      <w:tr w:rsidR="004C3665" w:rsidRPr="007A1E3E" w14:paraId="283AE608" w14:textId="1B229BAE" w:rsidTr="00860B89">
        <w:trPr>
          <w:jc w:val="center"/>
        </w:trPr>
        <w:tc>
          <w:tcPr>
            <w:tcW w:w="527" w:type="dxa"/>
            <w:vAlign w:val="center"/>
          </w:tcPr>
          <w:p w14:paraId="000D6167" w14:textId="4FD57C58"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4</w:t>
            </w:r>
          </w:p>
        </w:tc>
        <w:tc>
          <w:tcPr>
            <w:tcW w:w="2303" w:type="dxa"/>
            <w:vAlign w:val="center"/>
          </w:tcPr>
          <w:p w14:paraId="1C5E5D59" w14:textId="740BA0F2" w:rsidR="004C3665" w:rsidRPr="007A1E3E" w:rsidRDefault="004C3665" w:rsidP="00FC3499">
            <w:pPr>
              <w:jc w:val="center"/>
              <w:rPr>
                <w:rFonts w:ascii="Montserrat" w:hAnsi="Montserrat" w:cs="Arial"/>
                <w:sz w:val="18"/>
                <w:szCs w:val="18"/>
              </w:rPr>
            </w:pPr>
            <w:r w:rsidRPr="007A1E3E">
              <w:rPr>
                <w:rFonts w:ascii="Montserrat" w:hAnsi="Montserrat" w:cs="Arial"/>
                <w:sz w:val="18"/>
                <w:szCs w:val="18"/>
              </w:rPr>
              <w:t>Transferencia de conocimiento y capacitación en materia de pagos</w:t>
            </w:r>
          </w:p>
        </w:tc>
        <w:tc>
          <w:tcPr>
            <w:tcW w:w="3584" w:type="dxa"/>
            <w:vAlign w:val="center"/>
          </w:tcPr>
          <w:p w14:paraId="05C3BEF4" w14:textId="142F537C"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Listas de Asistencia</w:t>
            </w:r>
          </w:p>
          <w:p w14:paraId="7D185503" w14:textId="4245AB27"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Evaluación inicial </w:t>
            </w:r>
          </w:p>
          <w:p w14:paraId="059B4D6F" w14:textId="77777777"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Evaluación final </w:t>
            </w:r>
          </w:p>
          <w:p w14:paraId="6B2FEA42" w14:textId="2A7D7942"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Material gráfico (presentaciones de las sesiones)</w:t>
            </w:r>
          </w:p>
        </w:tc>
        <w:tc>
          <w:tcPr>
            <w:tcW w:w="2520" w:type="dxa"/>
            <w:vAlign w:val="center"/>
          </w:tcPr>
          <w:p w14:paraId="19BB2D38" w14:textId="32DCC9BC" w:rsidR="004C3665" w:rsidRPr="007A1E3E" w:rsidRDefault="0069396B" w:rsidP="00FC3499">
            <w:pPr>
              <w:jc w:val="both"/>
              <w:rPr>
                <w:rFonts w:ascii="Montserrat" w:hAnsi="Montserrat" w:cs="Arial"/>
                <w:bCs/>
                <w:sz w:val="18"/>
                <w:szCs w:val="18"/>
              </w:rPr>
            </w:pPr>
            <w:r>
              <w:rPr>
                <w:rFonts w:ascii="Montserrat" w:hAnsi="Montserrat" w:cs="Arial"/>
                <w:bCs/>
                <w:sz w:val="18"/>
                <w:szCs w:val="18"/>
              </w:rPr>
              <w:t>Dos se</w:t>
            </w:r>
            <w:r w:rsidR="004C3665" w:rsidRPr="007A1E3E">
              <w:rPr>
                <w:rFonts w:ascii="Montserrat" w:hAnsi="Montserrat" w:cs="Arial"/>
                <w:bCs/>
                <w:sz w:val="18"/>
                <w:szCs w:val="18"/>
              </w:rPr>
              <w:t xml:space="preserve">manas </w:t>
            </w:r>
            <w:r>
              <w:rPr>
                <w:rFonts w:ascii="Montserrat" w:hAnsi="Montserrat" w:cs="Arial"/>
                <w:bCs/>
                <w:sz w:val="18"/>
                <w:szCs w:val="18"/>
              </w:rPr>
              <w:t xml:space="preserve">(10 días hábiles) </w:t>
            </w:r>
            <w:r w:rsidR="004C3665" w:rsidRPr="007A1E3E">
              <w:rPr>
                <w:rFonts w:ascii="Montserrat" w:hAnsi="Montserrat" w:cs="Arial"/>
                <w:bCs/>
                <w:sz w:val="18"/>
                <w:szCs w:val="18"/>
              </w:rPr>
              <w:t>a partir del término del plazo de la Etapa 3.</w:t>
            </w:r>
          </w:p>
        </w:tc>
      </w:tr>
      <w:tr w:rsidR="004C3665" w:rsidRPr="007A1E3E" w14:paraId="4711CA20" w14:textId="3CC26A00" w:rsidTr="00860B89">
        <w:trPr>
          <w:jc w:val="center"/>
        </w:trPr>
        <w:tc>
          <w:tcPr>
            <w:tcW w:w="527" w:type="dxa"/>
            <w:vAlign w:val="center"/>
          </w:tcPr>
          <w:p w14:paraId="17E8CA31" w14:textId="1F4FA150"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5</w:t>
            </w:r>
          </w:p>
        </w:tc>
        <w:tc>
          <w:tcPr>
            <w:tcW w:w="2303" w:type="dxa"/>
            <w:vAlign w:val="center"/>
          </w:tcPr>
          <w:p w14:paraId="58A18255" w14:textId="42DA53F9"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Existencias documentales</w:t>
            </w:r>
          </w:p>
        </w:tc>
        <w:tc>
          <w:tcPr>
            <w:tcW w:w="3584" w:type="dxa"/>
            <w:vAlign w:val="center"/>
          </w:tcPr>
          <w:p w14:paraId="01F330DA" w14:textId="2D5A8230"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Reporte de cada uno de los componentes señalados en la etapa uno, en el que se identifique las existencias y ausencias documentales.  </w:t>
            </w:r>
          </w:p>
        </w:tc>
        <w:tc>
          <w:tcPr>
            <w:tcW w:w="2520" w:type="dxa"/>
            <w:vAlign w:val="center"/>
          </w:tcPr>
          <w:p w14:paraId="096965BC" w14:textId="5A08B344" w:rsidR="004C3665" w:rsidRPr="007A1E3E" w:rsidRDefault="00860B89" w:rsidP="00FC3499">
            <w:pPr>
              <w:jc w:val="both"/>
              <w:rPr>
                <w:rFonts w:ascii="Montserrat" w:hAnsi="Montserrat" w:cs="Arial"/>
                <w:bCs/>
                <w:sz w:val="18"/>
                <w:szCs w:val="18"/>
              </w:rPr>
            </w:pPr>
            <w:r>
              <w:rPr>
                <w:rFonts w:ascii="Montserrat" w:hAnsi="Montserrat" w:cs="Arial"/>
                <w:bCs/>
                <w:sz w:val="18"/>
                <w:szCs w:val="18"/>
              </w:rPr>
              <w:t xml:space="preserve">Dos </w:t>
            </w:r>
            <w:r w:rsidR="004C3665" w:rsidRPr="007A1E3E">
              <w:rPr>
                <w:rFonts w:ascii="Montserrat" w:hAnsi="Montserrat" w:cs="Arial"/>
                <w:bCs/>
                <w:sz w:val="18"/>
                <w:szCs w:val="18"/>
              </w:rPr>
              <w:t>semana</w:t>
            </w:r>
            <w:r>
              <w:rPr>
                <w:rFonts w:ascii="Montserrat" w:hAnsi="Montserrat" w:cs="Arial"/>
                <w:bCs/>
                <w:sz w:val="18"/>
                <w:szCs w:val="18"/>
              </w:rPr>
              <w:t>s</w:t>
            </w:r>
            <w:r w:rsidR="0069396B">
              <w:rPr>
                <w:rFonts w:ascii="Montserrat" w:hAnsi="Montserrat" w:cs="Arial"/>
                <w:bCs/>
                <w:sz w:val="18"/>
                <w:szCs w:val="18"/>
              </w:rPr>
              <w:t xml:space="preserve"> (10 días hábiles</w:t>
            </w:r>
            <w:r>
              <w:rPr>
                <w:rFonts w:ascii="Montserrat" w:hAnsi="Montserrat" w:cs="Arial"/>
                <w:bCs/>
                <w:sz w:val="18"/>
                <w:szCs w:val="18"/>
              </w:rPr>
              <w:t>)</w:t>
            </w:r>
            <w:r w:rsidR="004C3665" w:rsidRPr="007A1E3E">
              <w:rPr>
                <w:rFonts w:ascii="Montserrat" w:hAnsi="Montserrat" w:cs="Arial"/>
                <w:bCs/>
                <w:sz w:val="18"/>
                <w:szCs w:val="18"/>
              </w:rPr>
              <w:t>.</w:t>
            </w:r>
          </w:p>
        </w:tc>
      </w:tr>
      <w:tr w:rsidR="004C3665" w:rsidRPr="007A1E3E" w14:paraId="5EAD5957" w14:textId="2B7087B5" w:rsidTr="00860B89">
        <w:trPr>
          <w:trHeight w:val="933"/>
          <w:jc w:val="center"/>
        </w:trPr>
        <w:tc>
          <w:tcPr>
            <w:tcW w:w="527" w:type="dxa"/>
            <w:vAlign w:val="center"/>
          </w:tcPr>
          <w:p w14:paraId="0A9F6045" w14:textId="3396AAF7"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6</w:t>
            </w:r>
          </w:p>
        </w:tc>
        <w:tc>
          <w:tcPr>
            <w:tcW w:w="2303" w:type="dxa"/>
            <w:vAlign w:val="center"/>
          </w:tcPr>
          <w:p w14:paraId="1F3CFF90" w14:textId="10E0CADE" w:rsidR="004C3665" w:rsidRPr="007A1E3E" w:rsidRDefault="004C3665" w:rsidP="00FC3499">
            <w:pPr>
              <w:jc w:val="center"/>
              <w:rPr>
                <w:rFonts w:ascii="Montserrat" w:hAnsi="Montserrat" w:cs="Arial"/>
                <w:sz w:val="18"/>
                <w:szCs w:val="18"/>
              </w:rPr>
            </w:pPr>
            <w:r w:rsidRPr="007A1E3E">
              <w:rPr>
                <w:rFonts w:ascii="Montserrat" w:hAnsi="Montserrat" w:cs="Arial"/>
                <w:sz w:val="18"/>
                <w:szCs w:val="18"/>
              </w:rPr>
              <w:t>Unidad de Atención y Asistencia</w:t>
            </w:r>
          </w:p>
        </w:tc>
        <w:tc>
          <w:tcPr>
            <w:tcW w:w="3584" w:type="dxa"/>
            <w:vAlign w:val="center"/>
          </w:tcPr>
          <w:p w14:paraId="0224F3E5" w14:textId="76C515A0"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Diagnóstico y evaluación d</w:t>
            </w:r>
            <w:r w:rsidRPr="007A1E3E">
              <w:rPr>
                <w:rFonts w:ascii="Montserrat" w:hAnsi="Montserrat" w:cs="Arial"/>
                <w:sz w:val="18"/>
                <w:szCs w:val="18"/>
              </w:rPr>
              <w:t>el estado actual de los procesos contables y de pagos, que identifique puntos de mejora y áreas críticas.</w:t>
            </w:r>
          </w:p>
        </w:tc>
        <w:tc>
          <w:tcPr>
            <w:tcW w:w="2520" w:type="dxa"/>
            <w:vAlign w:val="center"/>
          </w:tcPr>
          <w:p w14:paraId="1712FD41" w14:textId="5DE6FA33" w:rsidR="004C3665" w:rsidRPr="007A1E3E" w:rsidRDefault="00860B89" w:rsidP="00FC3499">
            <w:pPr>
              <w:jc w:val="both"/>
              <w:rPr>
                <w:rFonts w:ascii="Montserrat" w:hAnsi="Montserrat" w:cs="Arial"/>
                <w:bCs/>
                <w:sz w:val="18"/>
                <w:szCs w:val="18"/>
              </w:rPr>
            </w:pPr>
            <w:r>
              <w:rPr>
                <w:rFonts w:ascii="Montserrat" w:hAnsi="Montserrat" w:cs="Arial"/>
                <w:bCs/>
                <w:sz w:val="18"/>
                <w:szCs w:val="18"/>
              </w:rPr>
              <w:t>Dos</w:t>
            </w:r>
            <w:r w:rsidR="002C3235" w:rsidRPr="007A1E3E">
              <w:rPr>
                <w:rFonts w:ascii="Montserrat" w:hAnsi="Montserrat" w:cs="Arial"/>
                <w:bCs/>
                <w:sz w:val="18"/>
                <w:szCs w:val="18"/>
              </w:rPr>
              <w:t xml:space="preserve"> semanas</w:t>
            </w:r>
            <w:r w:rsidR="0069396B">
              <w:rPr>
                <w:rFonts w:ascii="Montserrat" w:hAnsi="Montserrat" w:cs="Arial"/>
                <w:bCs/>
                <w:sz w:val="18"/>
                <w:szCs w:val="18"/>
              </w:rPr>
              <w:t xml:space="preserve"> (</w:t>
            </w:r>
            <w:r>
              <w:rPr>
                <w:rFonts w:ascii="Montserrat" w:hAnsi="Montserrat" w:cs="Arial"/>
                <w:bCs/>
                <w:sz w:val="18"/>
                <w:szCs w:val="18"/>
              </w:rPr>
              <w:t>10</w:t>
            </w:r>
            <w:r w:rsidR="0069396B">
              <w:rPr>
                <w:rFonts w:ascii="Montserrat" w:hAnsi="Montserrat" w:cs="Arial"/>
                <w:bCs/>
                <w:sz w:val="18"/>
                <w:szCs w:val="18"/>
              </w:rPr>
              <w:t xml:space="preserve"> días hábiles)</w:t>
            </w:r>
            <w:r w:rsidR="002C3235" w:rsidRPr="007A1E3E">
              <w:rPr>
                <w:rFonts w:ascii="Montserrat" w:hAnsi="Montserrat" w:cs="Arial"/>
                <w:bCs/>
                <w:sz w:val="18"/>
                <w:szCs w:val="18"/>
              </w:rPr>
              <w:t xml:space="preserve"> a partir del término del plazo de la Etapa 3.</w:t>
            </w:r>
          </w:p>
        </w:tc>
      </w:tr>
      <w:tr w:rsidR="004C3665" w:rsidRPr="007A1E3E" w14:paraId="6CF6D670" w14:textId="4E8A5990" w:rsidTr="00860B89">
        <w:trPr>
          <w:trHeight w:val="933"/>
          <w:jc w:val="center"/>
        </w:trPr>
        <w:tc>
          <w:tcPr>
            <w:tcW w:w="527" w:type="dxa"/>
            <w:vAlign w:val="center"/>
          </w:tcPr>
          <w:p w14:paraId="0856CE95" w14:textId="362981C0" w:rsidR="004C3665" w:rsidRPr="007A1E3E" w:rsidRDefault="004C3665" w:rsidP="00FC3499">
            <w:pPr>
              <w:jc w:val="center"/>
              <w:rPr>
                <w:rFonts w:ascii="Montserrat" w:hAnsi="Montserrat" w:cs="Arial"/>
                <w:bCs/>
                <w:sz w:val="18"/>
                <w:szCs w:val="18"/>
              </w:rPr>
            </w:pPr>
            <w:r w:rsidRPr="007A1E3E">
              <w:rPr>
                <w:rFonts w:ascii="Montserrat" w:hAnsi="Montserrat" w:cs="Arial"/>
                <w:bCs/>
                <w:sz w:val="18"/>
                <w:szCs w:val="18"/>
              </w:rPr>
              <w:t>7</w:t>
            </w:r>
          </w:p>
        </w:tc>
        <w:tc>
          <w:tcPr>
            <w:tcW w:w="2303" w:type="dxa"/>
            <w:vAlign w:val="center"/>
          </w:tcPr>
          <w:p w14:paraId="053FEF84" w14:textId="5FE428E6" w:rsidR="004C3665" w:rsidRPr="007A1E3E" w:rsidRDefault="004C3665" w:rsidP="00FC3499">
            <w:pPr>
              <w:jc w:val="center"/>
              <w:rPr>
                <w:rFonts w:ascii="Montserrat" w:hAnsi="Montserrat" w:cs="Arial"/>
                <w:sz w:val="18"/>
                <w:szCs w:val="18"/>
              </w:rPr>
            </w:pPr>
            <w:r w:rsidRPr="007A1E3E">
              <w:rPr>
                <w:rFonts w:ascii="Montserrat" w:hAnsi="Montserrat" w:cs="Arial"/>
                <w:bCs/>
                <w:sz w:val="18"/>
                <w:szCs w:val="18"/>
              </w:rPr>
              <w:t>Modelo de administración</w:t>
            </w:r>
          </w:p>
        </w:tc>
        <w:tc>
          <w:tcPr>
            <w:tcW w:w="3584" w:type="dxa"/>
            <w:vAlign w:val="center"/>
          </w:tcPr>
          <w:p w14:paraId="00D45613" w14:textId="0B9A805E" w:rsidR="004C3665" w:rsidRPr="007A1E3E" w:rsidRDefault="004C3665" w:rsidP="00FC3499">
            <w:pPr>
              <w:jc w:val="both"/>
              <w:rPr>
                <w:rFonts w:ascii="Montserrat" w:hAnsi="Montserrat" w:cs="Arial"/>
                <w:bCs/>
                <w:sz w:val="18"/>
                <w:szCs w:val="18"/>
              </w:rPr>
            </w:pPr>
            <w:r w:rsidRPr="007A1E3E">
              <w:rPr>
                <w:rFonts w:ascii="Montserrat" w:hAnsi="Montserrat" w:cs="Arial"/>
                <w:bCs/>
                <w:sz w:val="18"/>
                <w:szCs w:val="18"/>
              </w:rPr>
              <w:t xml:space="preserve">Documento que contenga las herramientas que le permitan al </w:t>
            </w:r>
            <w:r w:rsidRPr="007A1E3E">
              <w:rPr>
                <w:rFonts w:ascii="Montserrat" w:hAnsi="Montserrat" w:cs="Arial"/>
                <w:b/>
                <w:sz w:val="18"/>
                <w:szCs w:val="18"/>
              </w:rPr>
              <w:t>“</w:t>
            </w:r>
            <w:r w:rsidR="00373EB5" w:rsidRPr="007A1E3E">
              <w:rPr>
                <w:rFonts w:ascii="Montserrat" w:hAnsi="Montserrat" w:cs="Arial"/>
                <w:b/>
                <w:sz w:val="18"/>
                <w:szCs w:val="18"/>
              </w:rPr>
              <w:t>IMSS-BIENESTAR</w:t>
            </w:r>
            <w:r w:rsidRPr="007A1E3E">
              <w:rPr>
                <w:rFonts w:ascii="Montserrat" w:hAnsi="Montserrat" w:cs="Arial"/>
                <w:b/>
                <w:sz w:val="18"/>
                <w:szCs w:val="18"/>
              </w:rPr>
              <w:t>”</w:t>
            </w:r>
            <w:r w:rsidRPr="007A1E3E">
              <w:rPr>
                <w:rFonts w:ascii="Montserrat" w:hAnsi="Montserrat" w:cs="Arial"/>
                <w:bCs/>
                <w:sz w:val="18"/>
                <w:szCs w:val="18"/>
              </w:rPr>
              <w:t xml:space="preserve"> fortalecer sus procesos y subprocesos internos.</w:t>
            </w:r>
          </w:p>
        </w:tc>
        <w:tc>
          <w:tcPr>
            <w:tcW w:w="2520" w:type="dxa"/>
            <w:vAlign w:val="center"/>
          </w:tcPr>
          <w:p w14:paraId="2C9AD6EF" w14:textId="76218F8B" w:rsidR="004C3665" w:rsidRPr="007A1E3E" w:rsidRDefault="0063178D" w:rsidP="00FC3499">
            <w:pPr>
              <w:jc w:val="both"/>
              <w:rPr>
                <w:rFonts w:ascii="Montserrat" w:hAnsi="Montserrat" w:cs="Arial"/>
                <w:bCs/>
                <w:sz w:val="18"/>
                <w:szCs w:val="18"/>
              </w:rPr>
            </w:pPr>
            <w:r>
              <w:rPr>
                <w:rFonts w:ascii="Montserrat" w:hAnsi="Montserrat" w:cs="Arial"/>
                <w:bCs/>
                <w:sz w:val="18"/>
                <w:szCs w:val="18"/>
              </w:rPr>
              <w:t>Dos</w:t>
            </w:r>
            <w:r w:rsidR="002C3235" w:rsidRPr="007A1E3E">
              <w:rPr>
                <w:rFonts w:ascii="Montserrat" w:hAnsi="Montserrat" w:cs="Arial"/>
                <w:bCs/>
                <w:sz w:val="18"/>
                <w:szCs w:val="18"/>
              </w:rPr>
              <w:t xml:space="preserve"> semanas</w:t>
            </w:r>
            <w:r w:rsidR="00860B89">
              <w:rPr>
                <w:rFonts w:ascii="Montserrat" w:hAnsi="Montserrat" w:cs="Arial"/>
                <w:bCs/>
                <w:sz w:val="18"/>
                <w:szCs w:val="18"/>
              </w:rPr>
              <w:t xml:space="preserve"> (1</w:t>
            </w:r>
            <w:r>
              <w:rPr>
                <w:rFonts w:ascii="Montserrat" w:hAnsi="Montserrat" w:cs="Arial"/>
                <w:bCs/>
                <w:sz w:val="18"/>
                <w:szCs w:val="18"/>
              </w:rPr>
              <w:t>0</w:t>
            </w:r>
            <w:r w:rsidR="00860B89">
              <w:rPr>
                <w:rFonts w:ascii="Montserrat" w:hAnsi="Montserrat" w:cs="Arial"/>
                <w:bCs/>
                <w:sz w:val="18"/>
                <w:szCs w:val="18"/>
              </w:rPr>
              <w:t xml:space="preserve"> días hábiles)</w:t>
            </w:r>
            <w:r w:rsidR="002C3235" w:rsidRPr="007A1E3E">
              <w:rPr>
                <w:rFonts w:ascii="Montserrat" w:hAnsi="Montserrat" w:cs="Arial"/>
                <w:bCs/>
                <w:sz w:val="18"/>
                <w:szCs w:val="18"/>
              </w:rPr>
              <w:t xml:space="preserve"> en relación con los plazos para las Etapas 4 y 6.</w:t>
            </w:r>
          </w:p>
        </w:tc>
      </w:tr>
      <w:bookmarkEnd w:id="10"/>
    </w:tbl>
    <w:p w14:paraId="0DC70007" w14:textId="77777777" w:rsidR="00347ACE" w:rsidRPr="00373EB5" w:rsidRDefault="00347ACE" w:rsidP="00FC3499">
      <w:pPr>
        <w:jc w:val="both"/>
        <w:rPr>
          <w:rFonts w:ascii="Montserrat" w:hAnsi="Montserrat" w:cs="Arial"/>
          <w:b/>
          <w:sz w:val="20"/>
          <w:szCs w:val="20"/>
        </w:rPr>
      </w:pPr>
    </w:p>
    <w:p w14:paraId="31FE8D51" w14:textId="69FD7781" w:rsidR="007A1E3E" w:rsidRPr="007A1E3E" w:rsidRDefault="000A5612" w:rsidP="00A57190">
      <w:pPr>
        <w:pStyle w:val="Titulo"/>
        <w:numPr>
          <w:ilvl w:val="0"/>
          <w:numId w:val="0"/>
        </w:numPr>
        <w:ind w:left="567"/>
        <w:rPr>
          <w:rFonts w:ascii="Montserrat" w:hAnsi="Montserrat"/>
          <w:sz w:val="20"/>
        </w:rPr>
      </w:pPr>
      <w:bookmarkStart w:id="11" w:name="_Toc176794216"/>
      <w:r w:rsidRPr="007A1E3E">
        <w:rPr>
          <w:rFonts w:ascii="Montserrat" w:hAnsi="Montserrat"/>
          <w:sz w:val="20"/>
        </w:rPr>
        <w:t>CRONOGRAMA</w:t>
      </w:r>
      <w:bookmarkEnd w:id="11"/>
    </w:p>
    <w:p w14:paraId="05893359" w14:textId="18BC460A" w:rsidR="00E52FC4" w:rsidRPr="007A1E3E" w:rsidRDefault="007A1E3E" w:rsidP="00FC3499">
      <w:pPr>
        <w:jc w:val="both"/>
        <w:rPr>
          <w:rFonts w:ascii="Montserrat" w:hAnsi="Montserrat" w:cs="Arial"/>
          <w:bCs/>
          <w:sz w:val="20"/>
          <w:szCs w:val="20"/>
        </w:rPr>
      </w:pPr>
      <w:r w:rsidRPr="007A1E3E">
        <w:rPr>
          <w:rFonts w:ascii="Montserrat" w:hAnsi="Montserrat" w:cs="Arial"/>
          <w:bCs/>
          <w:sz w:val="20"/>
          <w:szCs w:val="20"/>
        </w:rPr>
        <w:t>La prestación de "EL SERVICIO" se deberá realizar con base en el siguiente cronograma de actividades:</w:t>
      </w:r>
    </w:p>
    <w:tbl>
      <w:tblPr>
        <w:tblStyle w:val="Tablaconcuadrcula"/>
        <w:tblpPr w:leftFromText="180" w:rightFromText="180" w:vertAnchor="text" w:horzAnchor="margin" w:tblpXSpec="center" w:tblpY="107"/>
        <w:tblW w:w="10116" w:type="dxa"/>
        <w:tblLook w:val="04A0" w:firstRow="1" w:lastRow="0" w:firstColumn="1" w:lastColumn="0" w:noHBand="0" w:noVBand="1"/>
      </w:tblPr>
      <w:tblGrid>
        <w:gridCol w:w="1075"/>
        <w:gridCol w:w="7032"/>
        <w:gridCol w:w="486"/>
        <w:gridCol w:w="535"/>
        <w:gridCol w:w="494"/>
        <w:gridCol w:w="494"/>
      </w:tblGrid>
      <w:tr w:rsidR="002C699D" w:rsidRPr="00373EB5" w14:paraId="1AF88EEC" w14:textId="77777777" w:rsidTr="00F50F16">
        <w:trPr>
          <w:trHeight w:val="257"/>
        </w:trPr>
        <w:tc>
          <w:tcPr>
            <w:tcW w:w="1075" w:type="dxa"/>
          </w:tcPr>
          <w:p w14:paraId="53B6D17E" w14:textId="3176FAEC" w:rsidR="002C699D" w:rsidRPr="00373EB5" w:rsidRDefault="002C699D" w:rsidP="002C699D">
            <w:pPr>
              <w:rPr>
                <w:rFonts w:ascii="Montserrat" w:hAnsi="Montserrat" w:cs="Arial"/>
                <w:b/>
              </w:rPr>
            </w:pPr>
            <w:r w:rsidRPr="00373EB5">
              <w:rPr>
                <w:rFonts w:ascii="Montserrat" w:hAnsi="Montserrat" w:cs="Arial"/>
                <w:b/>
              </w:rPr>
              <w:t>ETAPA</w:t>
            </w:r>
          </w:p>
        </w:tc>
        <w:tc>
          <w:tcPr>
            <w:tcW w:w="7032" w:type="dxa"/>
          </w:tcPr>
          <w:p w14:paraId="278F9F40" w14:textId="77777777" w:rsidR="002C699D" w:rsidRPr="00373EB5" w:rsidRDefault="002C699D" w:rsidP="002C699D">
            <w:pPr>
              <w:rPr>
                <w:rFonts w:ascii="Montserrat" w:hAnsi="Montserrat" w:cs="Arial"/>
                <w:b/>
              </w:rPr>
            </w:pPr>
            <w:r w:rsidRPr="00373EB5">
              <w:rPr>
                <w:rFonts w:ascii="Montserrat" w:hAnsi="Montserrat" w:cs="Arial"/>
                <w:b/>
              </w:rPr>
              <w:t>ACTIVIDAD</w:t>
            </w:r>
          </w:p>
        </w:tc>
        <w:tc>
          <w:tcPr>
            <w:tcW w:w="486" w:type="dxa"/>
          </w:tcPr>
          <w:p w14:paraId="4BDD10DF" w14:textId="77777777" w:rsidR="002C699D" w:rsidRPr="00373EB5" w:rsidRDefault="002C699D" w:rsidP="002C699D">
            <w:pPr>
              <w:ind w:left="678" w:hanging="678"/>
              <w:jc w:val="center"/>
              <w:rPr>
                <w:rFonts w:ascii="Montserrat" w:hAnsi="Montserrat" w:cs="Arial"/>
                <w:b/>
              </w:rPr>
            </w:pPr>
            <w:r w:rsidRPr="00373EB5">
              <w:rPr>
                <w:rFonts w:ascii="Montserrat" w:hAnsi="Montserrat" w:cs="Arial"/>
                <w:b/>
              </w:rPr>
              <w:t>1</w:t>
            </w:r>
          </w:p>
        </w:tc>
        <w:tc>
          <w:tcPr>
            <w:tcW w:w="535" w:type="dxa"/>
          </w:tcPr>
          <w:p w14:paraId="7ADD24CF" w14:textId="77777777" w:rsidR="002C699D" w:rsidRPr="00373EB5" w:rsidRDefault="002C699D" w:rsidP="002C699D">
            <w:pPr>
              <w:jc w:val="center"/>
              <w:rPr>
                <w:rFonts w:ascii="Montserrat" w:hAnsi="Montserrat" w:cs="Arial"/>
                <w:b/>
              </w:rPr>
            </w:pPr>
            <w:r w:rsidRPr="00373EB5">
              <w:rPr>
                <w:rFonts w:ascii="Montserrat" w:hAnsi="Montserrat" w:cs="Arial"/>
                <w:b/>
              </w:rPr>
              <w:t>2</w:t>
            </w:r>
          </w:p>
        </w:tc>
        <w:tc>
          <w:tcPr>
            <w:tcW w:w="494" w:type="dxa"/>
          </w:tcPr>
          <w:p w14:paraId="10DA0553" w14:textId="77777777" w:rsidR="002C699D" w:rsidRPr="00373EB5" w:rsidRDefault="002C699D" w:rsidP="002C699D">
            <w:pPr>
              <w:jc w:val="center"/>
              <w:rPr>
                <w:rFonts w:ascii="Montserrat" w:hAnsi="Montserrat" w:cs="Arial"/>
                <w:b/>
              </w:rPr>
            </w:pPr>
            <w:r w:rsidRPr="00373EB5">
              <w:rPr>
                <w:rFonts w:ascii="Montserrat" w:hAnsi="Montserrat" w:cs="Arial"/>
                <w:b/>
              </w:rPr>
              <w:t>3</w:t>
            </w:r>
          </w:p>
        </w:tc>
        <w:tc>
          <w:tcPr>
            <w:tcW w:w="494" w:type="dxa"/>
          </w:tcPr>
          <w:p w14:paraId="170AF8D4" w14:textId="77777777" w:rsidR="002C699D" w:rsidRPr="00373EB5" w:rsidRDefault="002C699D" w:rsidP="002C699D">
            <w:pPr>
              <w:jc w:val="center"/>
              <w:rPr>
                <w:rFonts w:ascii="Montserrat" w:hAnsi="Montserrat" w:cs="Arial"/>
                <w:b/>
              </w:rPr>
            </w:pPr>
            <w:r w:rsidRPr="00373EB5">
              <w:rPr>
                <w:rFonts w:ascii="Montserrat" w:hAnsi="Montserrat" w:cs="Arial"/>
                <w:b/>
              </w:rPr>
              <w:t>4</w:t>
            </w:r>
          </w:p>
        </w:tc>
      </w:tr>
      <w:tr w:rsidR="002C699D" w:rsidRPr="00373EB5" w14:paraId="09A1BA5C" w14:textId="77777777" w:rsidTr="00F50F16">
        <w:trPr>
          <w:trHeight w:val="565"/>
        </w:trPr>
        <w:tc>
          <w:tcPr>
            <w:tcW w:w="1075" w:type="dxa"/>
          </w:tcPr>
          <w:p w14:paraId="4C8FA629" w14:textId="79D18B19" w:rsidR="002C699D" w:rsidRPr="00373EB5" w:rsidRDefault="002C699D" w:rsidP="00F50F16">
            <w:pPr>
              <w:jc w:val="center"/>
              <w:rPr>
                <w:rFonts w:ascii="Montserrat" w:hAnsi="Montserrat" w:cs="Arial"/>
              </w:rPr>
            </w:pPr>
            <w:r w:rsidRPr="00373EB5">
              <w:rPr>
                <w:rFonts w:ascii="Montserrat" w:hAnsi="Montserrat" w:cs="Arial"/>
              </w:rPr>
              <w:t>1</w:t>
            </w:r>
          </w:p>
        </w:tc>
        <w:tc>
          <w:tcPr>
            <w:tcW w:w="7032" w:type="dxa"/>
            <w:vAlign w:val="center"/>
          </w:tcPr>
          <w:p w14:paraId="3DE6561A" w14:textId="77777777" w:rsidR="002C699D" w:rsidRPr="00373EB5" w:rsidRDefault="002C699D" w:rsidP="002C699D">
            <w:pPr>
              <w:jc w:val="both"/>
              <w:rPr>
                <w:rFonts w:ascii="Montserrat" w:hAnsi="Montserrat" w:cs="Arial"/>
                <w:b/>
              </w:rPr>
            </w:pPr>
            <w:r w:rsidRPr="00373EB5">
              <w:rPr>
                <w:rFonts w:ascii="Montserrat" w:hAnsi="Montserrat" w:cs="Arial"/>
              </w:rPr>
              <w:t>Levantamiento de información</w:t>
            </w:r>
          </w:p>
        </w:tc>
        <w:tc>
          <w:tcPr>
            <w:tcW w:w="486" w:type="dxa"/>
            <w:shd w:val="clear" w:color="auto" w:fill="595959" w:themeFill="text1" w:themeFillTint="A6"/>
          </w:tcPr>
          <w:p w14:paraId="4881E9CE" w14:textId="77777777" w:rsidR="002C699D" w:rsidRPr="00373EB5" w:rsidRDefault="002C699D" w:rsidP="002C699D">
            <w:pPr>
              <w:jc w:val="both"/>
              <w:rPr>
                <w:rFonts w:ascii="Montserrat" w:hAnsi="Montserrat" w:cs="Arial"/>
                <w:b/>
              </w:rPr>
            </w:pPr>
          </w:p>
        </w:tc>
        <w:tc>
          <w:tcPr>
            <w:tcW w:w="535" w:type="dxa"/>
          </w:tcPr>
          <w:p w14:paraId="3AF34CD1" w14:textId="77777777" w:rsidR="002C699D" w:rsidRPr="00373EB5" w:rsidRDefault="002C699D" w:rsidP="002C699D">
            <w:pPr>
              <w:jc w:val="both"/>
              <w:rPr>
                <w:rFonts w:ascii="Montserrat" w:hAnsi="Montserrat" w:cs="Arial"/>
                <w:b/>
              </w:rPr>
            </w:pPr>
          </w:p>
        </w:tc>
        <w:tc>
          <w:tcPr>
            <w:tcW w:w="494" w:type="dxa"/>
          </w:tcPr>
          <w:p w14:paraId="22D6C49F" w14:textId="77777777" w:rsidR="002C699D" w:rsidRPr="00373EB5" w:rsidRDefault="002C699D" w:rsidP="002C699D">
            <w:pPr>
              <w:jc w:val="both"/>
              <w:rPr>
                <w:rFonts w:ascii="Montserrat" w:hAnsi="Montserrat" w:cs="Arial"/>
                <w:b/>
              </w:rPr>
            </w:pPr>
          </w:p>
        </w:tc>
        <w:tc>
          <w:tcPr>
            <w:tcW w:w="494" w:type="dxa"/>
          </w:tcPr>
          <w:p w14:paraId="2441C14F" w14:textId="77777777" w:rsidR="002C699D" w:rsidRPr="00373EB5" w:rsidRDefault="002C699D" w:rsidP="002C699D">
            <w:pPr>
              <w:jc w:val="both"/>
              <w:rPr>
                <w:rFonts w:ascii="Montserrat" w:hAnsi="Montserrat" w:cs="Arial"/>
                <w:b/>
              </w:rPr>
            </w:pPr>
          </w:p>
        </w:tc>
      </w:tr>
      <w:tr w:rsidR="002C699D" w:rsidRPr="00373EB5" w14:paraId="61F6B37C" w14:textId="77777777" w:rsidTr="00F50F16">
        <w:trPr>
          <w:trHeight w:val="456"/>
        </w:trPr>
        <w:tc>
          <w:tcPr>
            <w:tcW w:w="1075" w:type="dxa"/>
          </w:tcPr>
          <w:p w14:paraId="1C7719EA" w14:textId="05DF3C44" w:rsidR="002C699D" w:rsidRPr="00373EB5" w:rsidRDefault="002C699D" w:rsidP="00F50F16">
            <w:pPr>
              <w:jc w:val="center"/>
              <w:rPr>
                <w:rFonts w:ascii="Montserrat" w:hAnsi="Montserrat" w:cs="Arial"/>
              </w:rPr>
            </w:pPr>
            <w:r w:rsidRPr="00373EB5">
              <w:rPr>
                <w:rFonts w:ascii="Montserrat" w:hAnsi="Montserrat" w:cs="Arial"/>
              </w:rPr>
              <w:t>2</w:t>
            </w:r>
          </w:p>
        </w:tc>
        <w:tc>
          <w:tcPr>
            <w:tcW w:w="7032" w:type="dxa"/>
            <w:vAlign w:val="center"/>
          </w:tcPr>
          <w:p w14:paraId="2029EC38" w14:textId="77777777" w:rsidR="002C699D" w:rsidRPr="00373EB5" w:rsidRDefault="002C699D" w:rsidP="002C699D">
            <w:pPr>
              <w:jc w:val="both"/>
              <w:rPr>
                <w:rFonts w:ascii="Montserrat" w:hAnsi="Montserrat" w:cs="Arial"/>
              </w:rPr>
            </w:pPr>
            <w:r w:rsidRPr="00373EB5">
              <w:rPr>
                <w:rFonts w:ascii="Montserrat" w:hAnsi="Montserrat" w:cs="Arial"/>
              </w:rPr>
              <w:t>Entorno de cumplimiento</w:t>
            </w:r>
          </w:p>
        </w:tc>
        <w:tc>
          <w:tcPr>
            <w:tcW w:w="486" w:type="dxa"/>
            <w:shd w:val="clear" w:color="auto" w:fill="595959" w:themeFill="text1" w:themeFillTint="A6"/>
          </w:tcPr>
          <w:p w14:paraId="0357DB64"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5C8843E6" w14:textId="77777777" w:rsidR="002C699D" w:rsidRPr="00373EB5" w:rsidRDefault="002C699D" w:rsidP="002C699D">
            <w:pPr>
              <w:jc w:val="both"/>
              <w:rPr>
                <w:rFonts w:ascii="Montserrat" w:hAnsi="Montserrat" w:cs="Arial"/>
                <w:b/>
              </w:rPr>
            </w:pPr>
          </w:p>
        </w:tc>
        <w:tc>
          <w:tcPr>
            <w:tcW w:w="494" w:type="dxa"/>
          </w:tcPr>
          <w:p w14:paraId="72A1ADB6" w14:textId="77777777" w:rsidR="002C699D" w:rsidRPr="00373EB5" w:rsidRDefault="002C699D" w:rsidP="002C699D">
            <w:pPr>
              <w:jc w:val="both"/>
              <w:rPr>
                <w:rFonts w:ascii="Montserrat" w:hAnsi="Montserrat" w:cs="Arial"/>
                <w:b/>
              </w:rPr>
            </w:pPr>
          </w:p>
        </w:tc>
        <w:tc>
          <w:tcPr>
            <w:tcW w:w="494" w:type="dxa"/>
          </w:tcPr>
          <w:p w14:paraId="3F92132E" w14:textId="77777777" w:rsidR="002C699D" w:rsidRPr="00373EB5" w:rsidRDefault="002C699D" w:rsidP="002C699D">
            <w:pPr>
              <w:jc w:val="both"/>
              <w:rPr>
                <w:rFonts w:ascii="Montserrat" w:hAnsi="Montserrat" w:cs="Arial"/>
                <w:b/>
              </w:rPr>
            </w:pPr>
          </w:p>
        </w:tc>
      </w:tr>
      <w:tr w:rsidR="002C699D" w:rsidRPr="00373EB5" w14:paraId="6525E8AB" w14:textId="77777777" w:rsidTr="00F50F16">
        <w:trPr>
          <w:trHeight w:val="456"/>
        </w:trPr>
        <w:tc>
          <w:tcPr>
            <w:tcW w:w="1075" w:type="dxa"/>
          </w:tcPr>
          <w:p w14:paraId="50508BD7" w14:textId="113F38B5" w:rsidR="002C699D" w:rsidRPr="00373EB5" w:rsidRDefault="002C699D" w:rsidP="00F50F16">
            <w:pPr>
              <w:jc w:val="center"/>
              <w:rPr>
                <w:rFonts w:ascii="Montserrat" w:hAnsi="Montserrat" w:cs="Arial"/>
              </w:rPr>
            </w:pPr>
            <w:r w:rsidRPr="00373EB5">
              <w:rPr>
                <w:rFonts w:ascii="Montserrat" w:hAnsi="Montserrat" w:cs="Arial"/>
              </w:rPr>
              <w:t>3</w:t>
            </w:r>
          </w:p>
        </w:tc>
        <w:tc>
          <w:tcPr>
            <w:tcW w:w="7032" w:type="dxa"/>
            <w:vAlign w:val="center"/>
          </w:tcPr>
          <w:p w14:paraId="3D11913F" w14:textId="77777777" w:rsidR="002C699D" w:rsidRPr="00373EB5" w:rsidRDefault="002C699D" w:rsidP="002C699D">
            <w:pPr>
              <w:jc w:val="both"/>
              <w:rPr>
                <w:rFonts w:ascii="Montserrat" w:hAnsi="Montserrat" w:cs="Arial"/>
              </w:rPr>
            </w:pPr>
            <w:r w:rsidRPr="00373EB5">
              <w:rPr>
                <w:rFonts w:ascii="Montserrat" w:hAnsi="Montserrat" w:cs="Arial"/>
              </w:rPr>
              <w:t>Matriz en materia de pagos, registros contables y adquisiciones</w:t>
            </w:r>
          </w:p>
        </w:tc>
        <w:tc>
          <w:tcPr>
            <w:tcW w:w="486" w:type="dxa"/>
            <w:shd w:val="clear" w:color="auto" w:fill="595959" w:themeFill="text1" w:themeFillTint="A6"/>
          </w:tcPr>
          <w:p w14:paraId="65FDE511"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5849AC71" w14:textId="77777777" w:rsidR="002C699D" w:rsidRPr="00373EB5" w:rsidRDefault="002C699D" w:rsidP="002C699D">
            <w:pPr>
              <w:jc w:val="both"/>
              <w:rPr>
                <w:rFonts w:ascii="Montserrat" w:hAnsi="Montserrat" w:cs="Arial"/>
                <w:b/>
              </w:rPr>
            </w:pPr>
          </w:p>
        </w:tc>
        <w:tc>
          <w:tcPr>
            <w:tcW w:w="494" w:type="dxa"/>
            <w:shd w:val="clear" w:color="auto" w:fill="FFFFFF" w:themeFill="background1"/>
          </w:tcPr>
          <w:p w14:paraId="1D696124" w14:textId="77777777" w:rsidR="002C699D" w:rsidRPr="00373EB5" w:rsidRDefault="002C699D" w:rsidP="002C699D">
            <w:pPr>
              <w:jc w:val="both"/>
              <w:rPr>
                <w:rFonts w:ascii="Montserrat" w:hAnsi="Montserrat" w:cs="Arial"/>
                <w:b/>
              </w:rPr>
            </w:pPr>
          </w:p>
        </w:tc>
        <w:tc>
          <w:tcPr>
            <w:tcW w:w="494" w:type="dxa"/>
            <w:shd w:val="clear" w:color="auto" w:fill="FFFFFF" w:themeFill="background1"/>
          </w:tcPr>
          <w:p w14:paraId="6EC05FBE" w14:textId="77777777" w:rsidR="002C699D" w:rsidRPr="00373EB5" w:rsidRDefault="002C699D" w:rsidP="002C699D">
            <w:pPr>
              <w:jc w:val="both"/>
              <w:rPr>
                <w:rFonts w:ascii="Montserrat" w:hAnsi="Montserrat" w:cs="Arial"/>
                <w:b/>
              </w:rPr>
            </w:pPr>
          </w:p>
        </w:tc>
      </w:tr>
      <w:tr w:rsidR="002C699D" w:rsidRPr="00373EB5" w14:paraId="4253A648" w14:textId="77777777" w:rsidTr="00F50F16">
        <w:trPr>
          <w:trHeight w:val="431"/>
        </w:trPr>
        <w:tc>
          <w:tcPr>
            <w:tcW w:w="1075" w:type="dxa"/>
          </w:tcPr>
          <w:p w14:paraId="7A5BD0A5" w14:textId="7B06A7EB" w:rsidR="002C699D" w:rsidRPr="00373EB5" w:rsidRDefault="002C699D" w:rsidP="00F50F16">
            <w:pPr>
              <w:jc w:val="center"/>
              <w:rPr>
                <w:rFonts w:ascii="Montserrat" w:hAnsi="Montserrat" w:cs="Arial"/>
              </w:rPr>
            </w:pPr>
            <w:r w:rsidRPr="00373EB5">
              <w:rPr>
                <w:rFonts w:ascii="Montserrat" w:hAnsi="Montserrat" w:cs="Arial"/>
              </w:rPr>
              <w:t>4</w:t>
            </w:r>
          </w:p>
        </w:tc>
        <w:tc>
          <w:tcPr>
            <w:tcW w:w="7032" w:type="dxa"/>
            <w:vAlign w:val="center"/>
          </w:tcPr>
          <w:p w14:paraId="2F6032B1" w14:textId="77777777" w:rsidR="002C699D" w:rsidRPr="00373EB5" w:rsidRDefault="002C699D" w:rsidP="002C699D">
            <w:pPr>
              <w:jc w:val="both"/>
              <w:rPr>
                <w:rFonts w:ascii="Montserrat" w:hAnsi="Montserrat" w:cs="Arial"/>
              </w:rPr>
            </w:pPr>
            <w:r w:rsidRPr="00373EB5">
              <w:rPr>
                <w:rFonts w:ascii="Montserrat" w:hAnsi="Montserrat" w:cs="Arial"/>
              </w:rPr>
              <w:t>Transferencia de conocimiento y capacitación en materia de pagos</w:t>
            </w:r>
          </w:p>
        </w:tc>
        <w:tc>
          <w:tcPr>
            <w:tcW w:w="486" w:type="dxa"/>
            <w:shd w:val="clear" w:color="auto" w:fill="595959" w:themeFill="text1" w:themeFillTint="A6"/>
          </w:tcPr>
          <w:p w14:paraId="188587BF"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55B55CE3"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29B95AA4" w14:textId="77777777" w:rsidR="002C699D" w:rsidRPr="00373EB5" w:rsidRDefault="002C699D" w:rsidP="002C699D">
            <w:pPr>
              <w:jc w:val="both"/>
              <w:rPr>
                <w:rFonts w:ascii="Montserrat" w:hAnsi="Montserrat" w:cs="Arial"/>
                <w:b/>
              </w:rPr>
            </w:pPr>
          </w:p>
        </w:tc>
        <w:tc>
          <w:tcPr>
            <w:tcW w:w="494" w:type="dxa"/>
            <w:shd w:val="clear" w:color="auto" w:fill="FFFFFF" w:themeFill="background1"/>
          </w:tcPr>
          <w:p w14:paraId="46D707D1" w14:textId="77777777" w:rsidR="002C699D" w:rsidRPr="00373EB5" w:rsidRDefault="002C699D" w:rsidP="002C699D">
            <w:pPr>
              <w:jc w:val="both"/>
              <w:rPr>
                <w:rFonts w:ascii="Montserrat" w:hAnsi="Montserrat" w:cs="Arial"/>
                <w:b/>
              </w:rPr>
            </w:pPr>
          </w:p>
        </w:tc>
      </w:tr>
      <w:tr w:rsidR="002C699D" w:rsidRPr="00373EB5" w14:paraId="64BC0C66" w14:textId="77777777" w:rsidTr="00F50F16">
        <w:trPr>
          <w:trHeight w:val="349"/>
        </w:trPr>
        <w:tc>
          <w:tcPr>
            <w:tcW w:w="1075" w:type="dxa"/>
          </w:tcPr>
          <w:p w14:paraId="1E1EEB54" w14:textId="5FDCE086" w:rsidR="002C699D" w:rsidRPr="00373EB5" w:rsidRDefault="002C699D" w:rsidP="00F50F16">
            <w:pPr>
              <w:jc w:val="center"/>
              <w:rPr>
                <w:rFonts w:ascii="Montserrat" w:hAnsi="Montserrat" w:cs="Arial"/>
              </w:rPr>
            </w:pPr>
            <w:r w:rsidRPr="00373EB5">
              <w:rPr>
                <w:rFonts w:ascii="Montserrat" w:hAnsi="Montserrat" w:cs="Arial"/>
              </w:rPr>
              <w:t>5</w:t>
            </w:r>
          </w:p>
        </w:tc>
        <w:tc>
          <w:tcPr>
            <w:tcW w:w="7032" w:type="dxa"/>
            <w:vAlign w:val="center"/>
          </w:tcPr>
          <w:p w14:paraId="2336C0D2" w14:textId="77777777" w:rsidR="002C699D" w:rsidRPr="00373EB5" w:rsidRDefault="002C699D" w:rsidP="002C699D">
            <w:pPr>
              <w:jc w:val="both"/>
              <w:rPr>
                <w:rFonts w:ascii="Montserrat" w:hAnsi="Montserrat" w:cs="Arial"/>
              </w:rPr>
            </w:pPr>
            <w:r w:rsidRPr="00373EB5">
              <w:rPr>
                <w:rFonts w:ascii="Montserrat" w:hAnsi="Montserrat" w:cs="Arial"/>
              </w:rPr>
              <w:t>Existencias documentales</w:t>
            </w:r>
          </w:p>
        </w:tc>
        <w:tc>
          <w:tcPr>
            <w:tcW w:w="486" w:type="dxa"/>
            <w:shd w:val="clear" w:color="auto" w:fill="595959" w:themeFill="text1" w:themeFillTint="A6"/>
          </w:tcPr>
          <w:p w14:paraId="069000D3"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5D7C4B88"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046A990B" w14:textId="77777777" w:rsidR="002C699D" w:rsidRPr="00373EB5" w:rsidRDefault="002C699D" w:rsidP="002C699D">
            <w:pPr>
              <w:jc w:val="both"/>
              <w:rPr>
                <w:rFonts w:ascii="Montserrat" w:hAnsi="Montserrat" w:cs="Arial"/>
                <w:b/>
              </w:rPr>
            </w:pPr>
          </w:p>
        </w:tc>
        <w:tc>
          <w:tcPr>
            <w:tcW w:w="494" w:type="dxa"/>
            <w:shd w:val="clear" w:color="auto" w:fill="FFFFFF" w:themeFill="background1"/>
          </w:tcPr>
          <w:p w14:paraId="087DFF69" w14:textId="77777777" w:rsidR="002C699D" w:rsidRPr="00373EB5" w:rsidRDefault="002C699D" w:rsidP="002C699D">
            <w:pPr>
              <w:jc w:val="both"/>
              <w:rPr>
                <w:rFonts w:ascii="Montserrat" w:hAnsi="Montserrat" w:cs="Arial"/>
                <w:b/>
              </w:rPr>
            </w:pPr>
          </w:p>
        </w:tc>
      </w:tr>
      <w:tr w:rsidR="002C699D" w:rsidRPr="00373EB5" w14:paraId="178A94B4" w14:textId="77777777" w:rsidTr="00F50F16">
        <w:trPr>
          <w:trHeight w:val="349"/>
        </w:trPr>
        <w:tc>
          <w:tcPr>
            <w:tcW w:w="1075" w:type="dxa"/>
          </w:tcPr>
          <w:p w14:paraId="1D349A2C" w14:textId="15900236" w:rsidR="002C699D" w:rsidRPr="00373EB5" w:rsidRDefault="002C699D" w:rsidP="00F50F16">
            <w:pPr>
              <w:jc w:val="center"/>
              <w:rPr>
                <w:rFonts w:ascii="Montserrat" w:hAnsi="Montserrat" w:cs="Arial"/>
              </w:rPr>
            </w:pPr>
            <w:r w:rsidRPr="00373EB5">
              <w:rPr>
                <w:rFonts w:ascii="Montserrat" w:hAnsi="Montserrat" w:cs="Arial"/>
              </w:rPr>
              <w:t>6</w:t>
            </w:r>
          </w:p>
        </w:tc>
        <w:tc>
          <w:tcPr>
            <w:tcW w:w="7032" w:type="dxa"/>
            <w:vAlign w:val="center"/>
          </w:tcPr>
          <w:p w14:paraId="060B39CB" w14:textId="77777777" w:rsidR="002C699D" w:rsidRPr="00373EB5" w:rsidRDefault="002C699D" w:rsidP="002C699D">
            <w:pPr>
              <w:jc w:val="both"/>
              <w:rPr>
                <w:rFonts w:ascii="Montserrat" w:hAnsi="Montserrat" w:cs="Arial"/>
              </w:rPr>
            </w:pPr>
            <w:r w:rsidRPr="00373EB5">
              <w:rPr>
                <w:rFonts w:ascii="Montserrat" w:hAnsi="Montserrat" w:cs="Arial"/>
              </w:rPr>
              <w:t>Modelo de administración</w:t>
            </w:r>
          </w:p>
        </w:tc>
        <w:tc>
          <w:tcPr>
            <w:tcW w:w="486" w:type="dxa"/>
            <w:shd w:val="clear" w:color="auto" w:fill="595959" w:themeFill="text1" w:themeFillTint="A6"/>
          </w:tcPr>
          <w:p w14:paraId="77B4CFDF"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6E97A7E1"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4B1044F8"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4A32BD07" w14:textId="77777777" w:rsidR="002C699D" w:rsidRPr="00373EB5" w:rsidRDefault="002C699D" w:rsidP="002C699D">
            <w:pPr>
              <w:jc w:val="both"/>
              <w:rPr>
                <w:rFonts w:ascii="Montserrat" w:hAnsi="Montserrat" w:cs="Arial"/>
                <w:b/>
              </w:rPr>
            </w:pPr>
          </w:p>
        </w:tc>
      </w:tr>
      <w:tr w:rsidR="002C699D" w:rsidRPr="00373EB5" w14:paraId="3EE623FC" w14:textId="77777777" w:rsidTr="00F50F16">
        <w:trPr>
          <w:trHeight w:val="349"/>
        </w:trPr>
        <w:tc>
          <w:tcPr>
            <w:tcW w:w="1075" w:type="dxa"/>
          </w:tcPr>
          <w:p w14:paraId="3A778B18" w14:textId="64E62E38" w:rsidR="002C699D" w:rsidRPr="00373EB5" w:rsidRDefault="002C699D" w:rsidP="00F50F16">
            <w:pPr>
              <w:jc w:val="center"/>
              <w:rPr>
                <w:rFonts w:ascii="Montserrat" w:hAnsi="Montserrat" w:cs="Arial"/>
              </w:rPr>
            </w:pPr>
            <w:r w:rsidRPr="00373EB5">
              <w:rPr>
                <w:rFonts w:ascii="Montserrat" w:hAnsi="Montserrat" w:cs="Arial"/>
              </w:rPr>
              <w:t>7</w:t>
            </w:r>
          </w:p>
        </w:tc>
        <w:tc>
          <w:tcPr>
            <w:tcW w:w="7032" w:type="dxa"/>
            <w:vAlign w:val="center"/>
          </w:tcPr>
          <w:p w14:paraId="171FD90F" w14:textId="77777777" w:rsidR="002C699D" w:rsidRPr="00373EB5" w:rsidRDefault="002C699D" w:rsidP="002C699D">
            <w:pPr>
              <w:jc w:val="both"/>
              <w:rPr>
                <w:rFonts w:ascii="Montserrat" w:hAnsi="Montserrat" w:cs="Arial"/>
              </w:rPr>
            </w:pPr>
            <w:r w:rsidRPr="00373EB5">
              <w:rPr>
                <w:rFonts w:ascii="Montserrat" w:hAnsi="Montserrat" w:cs="Arial"/>
              </w:rPr>
              <w:t>Unidad de Atención y Asistencia</w:t>
            </w:r>
          </w:p>
        </w:tc>
        <w:tc>
          <w:tcPr>
            <w:tcW w:w="486" w:type="dxa"/>
            <w:shd w:val="clear" w:color="auto" w:fill="595959" w:themeFill="text1" w:themeFillTint="A6"/>
          </w:tcPr>
          <w:p w14:paraId="3BD6D6E9" w14:textId="77777777" w:rsidR="002C699D" w:rsidRPr="00373EB5" w:rsidRDefault="002C699D" w:rsidP="002C699D">
            <w:pPr>
              <w:jc w:val="both"/>
              <w:rPr>
                <w:rFonts w:ascii="Montserrat" w:hAnsi="Montserrat" w:cs="Arial"/>
                <w:b/>
              </w:rPr>
            </w:pPr>
          </w:p>
        </w:tc>
        <w:tc>
          <w:tcPr>
            <w:tcW w:w="535" w:type="dxa"/>
            <w:shd w:val="clear" w:color="auto" w:fill="595959" w:themeFill="text1" w:themeFillTint="A6"/>
          </w:tcPr>
          <w:p w14:paraId="3BFF86E8"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54E73916" w14:textId="77777777" w:rsidR="002C699D" w:rsidRPr="00373EB5" w:rsidRDefault="002C699D" w:rsidP="002C699D">
            <w:pPr>
              <w:jc w:val="both"/>
              <w:rPr>
                <w:rFonts w:ascii="Montserrat" w:hAnsi="Montserrat" w:cs="Arial"/>
                <w:b/>
              </w:rPr>
            </w:pPr>
          </w:p>
        </w:tc>
        <w:tc>
          <w:tcPr>
            <w:tcW w:w="494" w:type="dxa"/>
            <w:shd w:val="clear" w:color="auto" w:fill="595959" w:themeFill="text1" w:themeFillTint="A6"/>
          </w:tcPr>
          <w:p w14:paraId="4585F3C8" w14:textId="77777777" w:rsidR="002C699D" w:rsidRPr="00373EB5" w:rsidRDefault="002C699D" w:rsidP="002C699D">
            <w:pPr>
              <w:jc w:val="both"/>
              <w:rPr>
                <w:rFonts w:ascii="Montserrat" w:hAnsi="Montserrat" w:cs="Arial"/>
                <w:b/>
              </w:rPr>
            </w:pPr>
          </w:p>
        </w:tc>
      </w:tr>
    </w:tbl>
    <w:p w14:paraId="2230A050" w14:textId="77777777" w:rsidR="002C699D" w:rsidRPr="00373EB5" w:rsidRDefault="002C699D" w:rsidP="00FC3499">
      <w:pPr>
        <w:jc w:val="both"/>
        <w:rPr>
          <w:rFonts w:ascii="Montserrat" w:hAnsi="Montserrat" w:cs="Arial"/>
          <w:bCs/>
          <w:sz w:val="20"/>
          <w:szCs w:val="20"/>
        </w:rPr>
      </w:pPr>
    </w:p>
    <w:p w14:paraId="1457D3D9" w14:textId="77777777" w:rsidR="00810633" w:rsidRPr="00373EB5" w:rsidRDefault="00810633" w:rsidP="00FC3499">
      <w:pPr>
        <w:jc w:val="both"/>
        <w:rPr>
          <w:rFonts w:ascii="Montserrat" w:hAnsi="Montserrat" w:cs="Arial"/>
          <w:b/>
          <w:sz w:val="20"/>
          <w:szCs w:val="20"/>
        </w:rPr>
      </w:pPr>
    </w:p>
    <w:p w14:paraId="6E186DA6" w14:textId="77777777" w:rsidR="002D2B1B" w:rsidRPr="00373EB5" w:rsidRDefault="002D2B1B" w:rsidP="00FC3499">
      <w:pPr>
        <w:jc w:val="both"/>
        <w:rPr>
          <w:rFonts w:ascii="Montserrat" w:hAnsi="Montserrat" w:cs="Arial"/>
          <w:b/>
          <w:sz w:val="20"/>
          <w:szCs w:val="20"/>
        </w:rPr>
      </w:pPr>
    </w:p>
    <w:p w14:paraId="1F305943" w14:textId="711842C3" w:rsidR="000A262B" w:rsidRPr="00373EB5" w:rsidRDefault="00810633" w:rsidP="002D2B1B">
      <w:pPr>
        <w:pStyle w:val="Titulo"/>
        <w:spacing w:before="0"/>
        <w:rPr>
          <w:rFonts w:ascii="Montserrat" w:hAnsi="Montserrat"/>
          <w:color w:val="auto"/>
          <w:sz w:val="20"/>
        </w:rPr>
      </w:pPr>
      <w:bookmarkStart w:id="12" w:name="_Toc176794218"/>
      <w:r w:rsidRPr="00373EB5">
        <w:rPr>
          <w:rFonts w:ascii="Montserrat" w:hAnsi="Montserrat"/>
          <w:color w:val="auto"/>
          <w:sz w:val="20"/>
        </w:rPr>
        <w:t>REQUERIMIENTOS QUE DEBE CUMPLIR EL PRESTADOR DEL SERVICIO</w:t>
      </w:r>
      <w:bookmarkEnd w:id="12"/>
      <w:r w:rsidRPr="00373EB5">
        <w:rPr>
          <w:rFonts w:ascii="Montserrat" w:hAnsi="Montserrat"/>
          <w:color w:val="auto"/>
          <w:sz w:val="20"/>
        </w:rPr>
        <w:t xml:space="preserve"> </w:t>
      </w:r>
    </w:p>
    <w:p w14:paraId="631A28B1" w14:textId="77777777" w:rsidR="004B5082" w:rsidRPr="00373EB5" w:rsidRDefault="004B5082" w:rsidP="00FC3499">
      <w:pPr>
        <w:jc w:val="both"/>
        <w:rPr>
          <w:rFonts w:ascii="Montserrat" w:hAnsi="Montserrat" w:cs="Arial"/>
          <w:b/>
          <w:sz w:val="20"/>
          <w:szCs w:val="20"/>
        </w:rPr>
      </w:pPr>
    </w:p>
    <w:p w14:paraId="36EC12AF" w14:textId="77777777" w:rsidR="006764E8" w:rsidRPr="00373EB5" w:rsidRDefault="006764E8" w:rsidP="001725BB">
      <w:pPr>
        <w:pStyle w:val="Prrafodelista"/>
        <w:numPr>
          <w:ilvl w:val="0"/>
          <w:numId w:val="3"/>
        </w:numPr>
        <w:ind w:left="851" w:firstLine="0"/>
        <w:jc w:val="both"/>
        <w:rPr>
          <w:rFonts w:ascii="Montserrat" w:hAnsi="Montserrat" w:cs="Arial"/>
          <w:bCs/>
          <w:sz w:val="20"/>
          <w:szCs w:val="20"/>
          <w:lang w:val="es-ES_tradnl"/>
        </w:rPr>
      </w:pPr>
      <w:r w:rsidRPr="00373EB5">
        <w:rPr>
          <w:rFonts w:ascii="Montserrat" w:hAnsi="Montserrat" w:cs="Arial"/>
          <w:bCs/>
          <w:sz w:val="20"/>
          <w:szCs w:val="20"/>
          <w:lang w:val="es-ES_tradnl"/>
        </w:rPr>
        <w:t>Deberá cumplir con el anexo técnico y los términos y condiciones.</w:t>
      </w:r>
    </w:p>
    <w:p w14:paraId="54494268" w14:textId="77777777" w:rsidR="006764E8" w:rsidRPr="00373EB5" w:rsidRDefault="006764E8" w:rsidP="00FC3499">
      <w:pPr>
        <w:pStyle w:val="Prrafodelista"/>
        <w:ind w:left="851"/>
        <w:jc w:val="both"/>
        <w:rPr>
          <w:rFonts w:ascii="Montserrat" w:hAnsi="Montserrat" w:cs="Arial"/>
          <w:bCs/>
          <w:sz w:val="20"/>
          <w:szCs w:val="20"/>
          <w:lang w:val="es-ES_tradnl"/>
        </w:rPr>
      </w:pPr>
    </w:p>
    <w:p w14:paraId="1995A3EF" w14:textId="45FFC8A5" w:rsidR="006764E8" w:rsidRPr="00373EB5" w:rsidRDefault="00E54C05" w:rsidP="001725BB">
      <w:pPr>
        <w:pStyle w:val="Prrafodelista"/>
        <w:numPr>
          <w:ilvl w:val="0"/>
          <w:numId w:val="3"/>
        </w:numPr>
        <w:ind w:left="851" w:firstLine="0"/>
        <w:jc w:val="both"/>
        <w:rPr>
          <w:rFonts w:ascii="Montserrat" w:hAnsi="Montserrat" w:cs="Arial"/>
          <w:bCs/>
          <w:sz w:val="20"/>
          <w:szCs w:val="20"/>
          <w:lang w:val="es-ES_tradnl"/>
        </w:rPr>
      </w:pPr>
      <w:r w:rsidRPr="00373EB5">
        <w:rPr>
          <w:rFonts w:ascii="Montserrat" w:hAnsi="Montserrat" w:cs="Arial"/>
          <w:bCs/>
          <w:sz w:val="20"/>
          <w:szCs w:val="20"/>
          <w:lang w:val="es-ES_tradnl"/>
        </w:rPr>
        <w:t>Deberá</w:t>
      </w:r>
      <w:r w:rsidR="006764E8" w:rsidRPr="00373EB5">
        <w:rPr>
          <w:rFonts w:ascii="Montserrat" w:hAnsi="Montserrat" w:cs="Arial"/>
          <w:bCs/>
          <w:sz w:val="20"/>
          <w:szCs w:val="20"/>
          <w:lang w:val="es-ES_tradnl"/>
        </w:rPr>
        <w:t xml:space="preserve"> salvaguardar la integridad de la información de </w:t>
      </w:r>
      <w:r w:rsidR="006764E8" w:rsidRPr="00373EB5">
        <w:rPr>
          <w:rFonts w:ascii="Montserrat" w:hAnsi="Montserrat" w:cs="Arial"/>
          <w:b/>
          <w:sz w:val="20"/>
          <w:szCs w:val="20"/>
          <w:lang w:val="es-ES_tradnl"/>
        </w:rPr>
        <w:t>"LA ENTIDAD"</w:t>
      </w:r>
      <w:r w:rsidRPr="00373EB5">
        <w:rPr>
          <w:rFonts w:ascii="Montserrat" w:hAnsi="Montserrat" w:cs="Arial"/>
          <w:bCs/>
          <w:sz w:val="20"/>
          <w:szCs w:val="20"/>
          <w:lang w:val="es-ES_tradnl"/>
        </w:rPr>
        <w:t>.</w:t>
      </w:r>
    </w:p>
    <w:p w14:paraId="4704888C" w14:textId="77777777" w:rsidR="002F04C0" w:rsidRPr="00373EB5" w:rsidRDefault="002F04C0" w:rsidP="002F04C0">
      <w:pPr>
        <w:pStyle w:val="Prrafodelista"/>
        <w:rPr>
          <w:rFonts w:ascii="Montserrat" w:hAnsi="Montserrat" w:cs="Arial"/>
          <w:bCs/>
          <w:sz w:val="20"/>
          <w:szCs w:val="20"/>
          <w:lang w:val="es-ES_tradnl"/>
        </w:rPr>
      </w:pPr>
    </w:p>
    <w:p w14:paraId="41F09EAF" w14:textId="77777777" w:rsidR="002F04C0" w:rsidRPr="00373EB5" w:rsidRDefault="002F04C0" w:rsidP="002F04C0">
      <w:pPr>
        <w:pStyle w:val="Prrafodelista"/>
        <w:ind w:left="851"/>
        <w:jc w:val="both"/>
        <w:rPr>
          <w:rFonts w:ascii="Montserrat" w:hAnsi="Montserrat" w:cs="Arial"/>
          <w:bCs/>
          <w:sz w:val="20"/>
          <w:szCs w:val="20"/>
          <w:lang w:val="es-ES_tradnl"/>
        </w:rPr>
      </w:pPr>
    </w:p>
    <w:p w14:paraId="340F0161" w14:textId="77777777" w:rsidR="002F04C0" w:rsidRPr="00373EB5" w:rsidRDefault="002F04C0" w:rsidP="002F04C0">
      <w:pPr>
        <w:pStyle w:val="Titulo"/>
        <w:spacing w:before="0"/>
        <w:rPr>
          <w:rFonts w:ascii="Montserrat" w:hAnsi="Montserrat"/>
          <w:color w:val="auto"/>
          <w:sz w:val="20"/>
        </w:rPr>
      </w:pPr>
      <w:bookmarkStart w:id="13" w:name="_Toc176794219"/>
      <w:r w:rsidRPr="00373EB5">
        <w:rPr>
          <w:rFonts w:ascii="Montserrat" w:hAnsi="Montserrat"/>
          <w:color w:val="auto"/>
          <w:sz w:val="20"/>
        </w:rPr>
        <w:lastRenderedPageBreak/>
        <w:t>EXPERIENCIA Y ESPECIALIDAD</w:t>
      </w:r>
      <w:bookmarkEnd w:id="13"/>
      <w:r w:rsidRPr="00373EB5">
        <w:rPr>
          <w:rFonts w:ascii="Montserrat" w:hAnsi="Montserrat"/>
          <w:color w:val="auto"/>
          <w:sz w:val="20"/>
        </w:rPr>
        <w:t xml:space="preserve"> </w:t>
      </w:r>
    </w:p>
    <w:p w14:paraId="3EB4C180" w14:textId="77777777" w:rsidR="002F04C0" w:rsidRPr="00373EB5" w:rsidRDefault="002F04C0" w:rsidP="002F04C0">
      <w:pPr>
        <w:jc w:val="both"/>
        <w:rPr>
          <w:rFonts w:ascii="Montserrat" w:hAnsi="Montserrat" w:cs="Arial"/>
          <w:b/>
          <w:sz w:val="20"/>
          <w:szCs w:val="20"/>
        </w:rPr>
      </w:pPr>
    </w:p>
    <w:p w14:paraId="37702E7B" w14:textId="64B77646" w:rsidR="002F04C0" w:rsidRPr="00373EB5" w:rsidRDefault="002F04C0" w:rsidP="002F04C0">
      <w:pPr>
        <w:jc w:val="both"/>
        <w:rPr>
          <w:rFonts w:ascii="Montserrat" w:hAnsi="Montserrat" w:cs="Arial"/>
          <w:bCs/>
          <w:sz w:val="20"/>
          <w:szCs w:val="20"/>
        </w:rPr>
      </w:pPr>
      <w:r w:rsidRPr="00373EB5">
        <w:rPr>
          <w:rFonts w:ascii="Montserrat" w:hAnsi="Montserrat" w:cs="Arial"/>
          <w:b/>
          <w:sz w:val="20"/>
          <w:szCs w:val="20"/>
        </w:rPr>
        <w:t xml:space="preserve">“EL PRESTADOR DEL SERVICIO” </w:t>
      </w:r>
      <w:r w:rsidRPr="00373EB5">
        <w:rPr>
          <w:rFonts w:ascii="Montserrat" w:hAnsi="Montserrat" w:cs="Arial"/>
          <w:bCs/>
          <w:sz w:val="20"/>
          <w:szCs w:val="20"/>
        </w:rPr>
        <w:t>deberá acreditar que cuenta con una unidad de personal con experiencia de cuando menos 5 años en las materias de contabilidad, derecho administrativo o análogas</w:t>
      </w:r>
      <w:r w:rsidR="00380B50" w:rsidRPr="00373EB5">
        <w:rPr>
          <w:rFonts w:ascii="Montserrat" w:hAnsi="Montserrat" w:cs="Arial"/>
          <w:bCs/>
          <w:sz w:val="20"/>
          <w:szCs w:val="20"/>
        </w:rPr>
        <w:t xml:space="preserve"> debidamente acreditables</w:t>
      </w:r>
      <w:r w:rsidRPr="00373EB5">
        <w:rPr>
          <w:rFonts w:ascii="Montserrat" w:hAnsi="Montserrat" w:cs="Arial"/>
          <w:bCs/>
          <w:sz w:val="20"/>
          <w:szCs w:val="20"/>
        </w:rPr>
        <w:t xml:space="preserve">. Para lo cual, deberá presentar copia simple de los currículums en los que se acredite la experiencia. </w:t>
      </w:r>
    </w:p>
    <w:p w14:paraId="17C872C6" w14:textId="77777777" w:rsidR="002F04C0" w:rsidRPr="00373EB5" w:rsidRDefault="002F04C0" w:rsidP="00FC3499">
      <w:pPr>
        <w:jc w:val="both"/>
        <w:rPr>
          <w:rFonts w:ascii="Montserrat" w:hAnsi="Montserrat" w:cs="Arial"/>
          <w:bCs/>
          <w:sz w:val="20"/>
          <w:szCs w:val="20"/>
        </w:rPr>
      </w:pPr>
    </w:p>
    <w:p w14:paraId="3E23A4BC" w14:textId="542C55D6" w:rsidR="00165B41" w:rsidRPr="00373EB5" w:rsidRDefault="00810633" w:rsidP="002D2B1B">
      <w:pPr>
        <w:pStyle w:val="Titulo"/>
        <w:spacing w:before="0"/>
        <w:rPr>
          <w:rFonts w:ascii="Montserrat" w:hAnsi="Montserrat"/>
          <w:color w:val="auto"/>
          <w:sz w:val="20"/>
        </w:rPr>
      </w:pPr>
      <w:bookmarkStart w:id="14" w:name="_Toc176794221"/>
      <w:r w:rsidRPr="00373EB5">
        <w:rPr>
          <w:rFonts w:ascii="Montserrat" w:hAnsi="Montserrat"/>
          <w:color w:val="auto"/>
          <w:sz w:val="20"/>
        </w:rPr>
        <w:t>ADMINISTRADOR DEL CONTRATO</w:t>
      </w:r>
      <w:bookmarkEnd w:id="14"/>
      <w:r w:rsidRPr="00373EB5">
        <w:rPr>
          <w:rFonts w:ascii="Montserrat" w:hAnsi="Montserrat"/>
          <w:color w:val="auto"/>
          <w:sz w:val="20"/>
        </w:rPr>
        <w:t xml:space="preserve"> </w:t>
      </w:r>
    </w:p>
    <w:p w14:paraId="3295F4B3" w14:textId="77777777" w:rsidR="00EA54B7" w:rsidRPr="00373EB5" w:rsidRDefault="00EA54B7" w:rsidP="00FC3499">
      <w:pPr>
        <w:jc w:val="both"/>
        <w:rPr>
          <w:rFonts w:ascii="Montserrat" w:hAnsi="Montserrat" w:cs="Arial"/>
          <w:b/>
          <w:sz w:val="20"/>
          <w:szCs w:val="20"/>
        </w:rPr>
      </w:pPr>
    </w:p>
    <w:p w14:paraId="03BAFA79" w14:textId="17B44130"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En términos del penúltimo párrafo del artículo 84 del </w:t>
      </w:r>
      <w:r w:rsidR="00494D21" w:rsidRPr="00373EB5">
        <w:rPr>
          <w:rFonts w:ascii="Montserrat" w:hAnsi="Montserrat" w:cs="Arial"/>
          <w:b/>
          <w:sz w:val="20"/>
          <w:szCs w:val="20"/>
        </w:rPr>
        <w:t xml:space="preserve">RLAASSP </w:t>
      </w:r>
      <w:r w:rsidRPr="00373EB5">
        <w:rPr>
          <w:rFonts w:ascii="Montserrat" w:hAnsi="Montserrat" w:cs="Arial"/>
          <w:bCs/>
          <w:sz w:val="20"/>
          <w:szCs w:val="20"/>
        </w:rPr>
        <w:t xml:space="preserve">se designa como Administrador del Contrato al </w:t>
      </w:r>
      <w:r w:rsidR="00FC3499" w:rsidRPr="00373EB5">
        <w:rPr>
          <w:rFonts w:ascii="Montserrat" w:hAnsi="Montserrat" w:cs="Arial"/>
          <w:b/>
          <w:sz w:val="20"/>
          <w:szCs w:val="20"/>
        </w:rPr>
        <w:t xml:space="preserve">Maestro </w:t>
      </w:r>
      <w:bookmarkStart w:id="15" w:name="OLE_LINK3"/>
      <w:bookmarkStart w:id="16" w:name="OLE_LINK4"/>
      <w:r w:rsidR="00FC3499" w:rsidRPr="00373EB5">
        <w:rPr>
          <w:rFonts w:ascii="Montserrat" w:hAnsi="Montserrat" w:cs="Arial"/>
          <w:b/>
          <w:sz w:val="20"/>
          <w:szCs w:val="20"/>
        </w:rPr>
        <w:t>Pedro Manuel Lichtle Fragoso</w:t>
      </w:r>
      <w:bookmarkEnd w:id="15"/>
      <w:bookmarkEnd w:id="16"/>
      <w:r w:rsidR="00823AE0" w:rsidRPr="00373EB5">
        <w:rPr>
          <w:rFonts w:ascii="Montserrat" w:hAnsi="Montserrat" w:cs="Arial"/>
          <w:bCs/>
          <w:sz w:val="20"/>
          <w:szCs w:val="20"/>
        </w:rPr>
        <w:t xml:space="preserve">, Titular de la Coordinación de Contabilidad y Trámite de Erogaciones </w:t>
      </w:r>
      <w:r w:rsidRPr="00373EB5">
        <w:rPr>
          <w:rFonts w:ascii="Montserrat" w:hAnsi="Montserrat" w:cs="Arial"/>
          <w:bCs/>
          <w:sz w:val="20"/>
          <w:szCs w:val="20"/>
        </w:rPr>
        <w:t>o quien lo sustituya en el cargo, mismo que será el responsable de supervisar y coordinar la ejecución de</w:t>
      </w:r>
      <w:r w:rsidR="000060A2" w:rsidRPr="00373EB5">
        <w:rPr>
          <w:rFonts w:ascii="Montserrat" w:hAnsi="Montserrat" w:cs="Arial"/>
          <w:bCs/>
          <w:sz w:val="20"/>
          <w:szCs w:val="20"/>
        </w:rPr>
        <w:t xml:space="preserve"> </w:t>
      </w:r>
      <w:r w:rsidR="000060A2" w:rsidRPr="00373EB5">
        <w:rPr>
          <w:rFonts w:ascii="Montserrat" w:hAnsi="Montserrat" w:cs="Arial"/>
          <w:b/>
          <w:sz w:val="20"/>
          <w:szCs w:val="20"/>
        </w:rPr>
        <w:t>"EL SERVICIO"</w:t>
      </w:r>
      <w:r w:rsidRPr="00373EB5">
        <w:rPr>
          <w:rFonts w:ascii="Montserrat" w:hAnsi="Montserrat" w:cs="Arial"/>
          <w:bCs/>
          <w:sz w:val="20"/>
          <w:szCs w:val="20"/>
        </w:rPr>
        <w:t>.</w:t>
      </w:r>
    </w:p>
    <w:p w14:paraId="2AEA25C2" w14:textId="77777777" w:rsidR="00EA54B7" w:rsidRPr="00373EB5" w:rsidRDefault="00EA54B7" w:rsidP="00FC3499">
      <w:pPr>
        <w:jc w:val="both"/>
        <w:rPr>
          <w:rFonts w:ascii="Montserrat" w:hAnsi="Montserrat" w:cs="Arial"/>
          <w:bCs/>
          <w:sz w:val="20"/>
          <w:szCs w:val="20"/>
        </w:rPr>
      </w:pPr>
    </w:p>
    <w:p w14:paraId="73B756B8" w14:textId="3FA6E3F6"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De la misma forma, </w:t>
      </w:r>
      <w:r w:rsidR="00337134" w:rsidRPr="00373EB5">
        <w:rPr>
          <w:rFonts w:ascii="Montserrat" w:hAnsi="Montserrat" w:cs="Arial"/>
          <w:b/>
          <w:sz w:val="20"/>
          <w:szCs w:val="20"/>
        </w:rPr>
        <w:t xml:space="preserve">“EL PRESTADOR DEL SERVICIO” </w:t>
      </w:r>
      <w:r w:rsidRPr="00373EB5">
        <w:rPr>
          <w:rFonts w:ascii="Montserrat" w:hAnsi="Montserrat" w:cs="Arial"/>
          <w:bCs/>
          <w:sz w:val="20"/>
          <w:szCs w:val="20"/>
        </w:rPr>
        <w:t xml:space="preserve">se obliga a designar al personal que se requiera para cumplir con </w:t>
      </w:r>
      <w:r w:rsidR="00401748" w:rsidRPr="00373EB5">
        <w:rPr>
          <w:rFonts w:ascii="Montserrat" w:hAnsi="Montserrat" w:cs="Arial"/>
          <w:bCs/>
          <w:sz w:val="20"/>
          <w:szCs w:val="20"/>
        </w:rPr>
        <w:t>“</w:t>
      </w:r>
      <w:r w:rsidR="00401748" w:rsidRPr="00373EB5">
        <w:rPr>
          <w:rFonts w:ascii="Montserrat" w:hAnsi="Montserrat" w:cs="Arial"/>
          <w:b/>
          <w:sz w:val="20"/>
          <w:szCs w:val="20"/>
        </w:rPr>
        <w:t>LOS SERVICIOS”</w:t>
      </w:r>
      <w:r w:rsidR="00401748" w:rsidRPr="00373EB5">
        <w:rPr>
          <w:rFonts w:ascii="Montserrat" w:hAnsi="Montserrat" w:cs="Arial"/>
          <w:bCs/>
          <w:sz w:val="20"/>
          <w:szCs w:val="20"/>
        </w:rPr>
        <w:t>, debiendo de</w:t>
      </w:r>
      <w:r w:rsidRPr="00373EB5">
        <w:rPr>
          <w:rFonts w:ascii="Montserrat" w:hAnsi="Montserrat" w:cs="Arial"/>
          <w:bCs/>
          <w:sz w:val="20"/>
          <w:szCs w:val="20"/>
        </w:rPr>
        <w:t xml:space="preserve"> proporcionar a</w:t>
      </w:r>
      <w:r w:rsidR="00401748" w:rsidRPr="00373EB5">
        <w:rPr>
          <w:rFonts w:ascii="Montserrat" w:hAnsi="Montserrat" w:cs="Arial"/>
          <w:bCs/>
          <w:sz w:val="20"/>
          <w:szCs w:val="20"/>
        </w:rPr>
        <w:t xml:space="preserve"> </w:t>
      </w:r>
      <w:r w:rsidR="00401748" w:rsidRPr="00373EB5">
        <w:rPr>
          <w:rFonts w:ascii="Montserrat" w:hAnsi="Montserrat" w:cs="Arial"/>
          <w:b/>
          <w:sz w:val="20"/>
          <w:szCs w:val="20"/>
        </w:rPr>
        <w:t xml:space="preserve">“EL </w:t>
      </w:r>
      <w:r w:rsidR="00373EB5">
        <w:rPr>
          <w:rFonts w:ascii="Montserrat" w:hAnsi="Montserrat" w:cs="Arial"/>
          <w:b/>
          <w:sz w:val="20"/>
          <w:szCs w:val="20"/>
        </w:rPr>
        <w:t>IMSS-BIENESTAR</w:t>
      </w:r>
      <w:r w:rsidR="00401748" w:rsidRPr="00373EB5">
        <w:rPr>
          <w:rFonts w:ascii="Montserrat" w:hAnsi="Montserrat" w:cs="Arial"/>
          <w:b/>
          <w:sz w:val="20"/>
          <w:szCs w:val="20"/>
        </w:rPr>
        <w:t>”</w:t>
      </w:r>
      <w:r w:rsidRPr="00373EB5">
        <w:rPr>
          <w:rFonts w:ascii="Montserrat" w:hAnsi="Montserrat" w:cs="Arial"/>
          <w:bCs/>
          <w:sz w:val="20"/>
          <w:szCs w:val="20"/>
        </w:rPr>
        <w:t xml:space="preserve"> los nombres y datos de contacto (teléfono de oficina, así como correo electrónico y horarios de atención) de dichos ejecutivos, para resolver cualquier contingencia administrativa u operativa que se presente durante la vigencia de</w:t>
      </w:r>
      <w:r w:rsidR="00401748" w:rsidRPr="00373EB5">
        <w:rPr>
          <w:rFonts w:ascii="Montserrat" w:hAnsi="Montserrat" w:cs="Arial"/>
          <w:bCs/>
          <w:sz w:val="20"/>
          <w:szCs w:val="20"/>
        </w:rPr>
        <w:t xml:space="preserve"> “</w:t>
      </w:r>
      <w:r w:rsidR="00401748" w:rsidRPr="00373EB5">
        <w:rPr>
          <w:rFonts w:ascii="Montserrat" w:hAnsi="Montserrat" w:cs="Arial"/>
          <w:b/>
          <w:sz w:val="20"/>
          <w:szCs w:val="20"/>
        </w:rPr>
        <w:t>EL</w:t>
      </w:r>
      <w:r w:rsidRPr="00373EB5">
        <w:rPr>
          <w:rFonts w:ascii="Montserrat" w:hAnsi="Montserrat" w:cs="Arial"/>
          <w:b/>
          <w:sz w:val="20"/>
          <w:szCs w:val="20"/>
        </w:rPr>
        <w:t xml:space="preserve"> SERVICIO</w:t>
      </w:r>
      <w:r w:rsidR="00401748" w:rsidRPr="00373EB5">
        <w:rPr>
          <w:rFonts w:ascii="Montserrat" w:hAnsi="Montserrat" w:cs="Arial"/>
          <w:b/>
          <w:sz w:val="20"/>
          <w:szCs w:val="20"/>
        </w:rPr>
        <w:t>”</w:t>
      </w:r>
      <w:r w:rsidRPr="00373EB5">
        <w:rPr>
          <w:rFonts w:ascii="Montserrat" w:hAnsi="Montserrat" w:cs="Arial"/>
          <w:bCs/>
          <w:sz w:val="20"/>
          <w:szCs w:val="20"/>
        </w:rPr>
        <w:t>.</w:t>
      </w:r>
    </w:p>
    <w:p w14:paraId="5B86C97A" w14:textId="77777777" w:rsidR="00EA54B7" w:rsidRPr="00373EB5" w:rsidRDefault="00EA54B7" w:rsidP="00FC3499">
      <w:pPr>
        <w:jc w:val="both"/>
        <w:rPr>
          <w:rFonts w:ascii="Montserrat" w:hAnsi="Montserrat" w:cs="Arial"/>
          <w:bCs/>
          <w:sz w:val="20"/>
          <w:szCs w:val="20"/>
        </w:rPr>
      </w:pPr>
    </w:p>
    <w:p w14:paraId="71BBDB7E" w14:textId="70DB2630" w:rsidR="00FD5C83" w:rsidRPr="00373EB5" w:rsidRDefault="00FD5C83" w:rsidP="00FC3499">
      <w:pPr>
        <w:jc w:val="both"/>
        <w:rPr>
          <w:rFonts w:ascii="Montserrat" w:hAnsi="Montserrat" w:cs="Arial"/>
          <w:bCs/>
          <w:sz w:val="20"/>
          <w:szCs w:val="20"/>
        </w:rPr>
      </w:pPr>
      <w:r w:rsidRPr="00373EB5">
        <w:rPr>
          <w:rFonts w:ascii="Montserrat" w:hAnsi="Montserrat" w:cs="Arial"/>
          <w:bCs/>
          <w:sz w:val="20"/>
          <w:szCs w:val="20"/>
        </w:rPr>
        <w:t>El Administrador del contrato podrá designar un responsable del cumplimiento del contrato, quien será el servidor público facultado para recibir y aprobar los distintos entregables de conformidad con las fechas establecidas y las especificaciones técnicas señaladas en el presente Anexo Técnico, en caso contrario, ya fuera incumplimiento parcial</w:t>
      </w:r>
      <w:r w:rsidR="00EB6A23" w:rsidRPr="00373EB5">
        <w:rPr>
          <w:rFonts w:ascii="Montserrat" w:hAnsi="Montserrat" w:cs="Arial"/>
          <w:bCs/>
          <w:sz w:val="20"/>
          <w:szCs w:val="20"/>
        </w:rPr>
        <w:t>,</w:t>
      </w:r>
      <w:r w:rsidRPr="00373EB5">
        <w:rPr>
          <w:rFonts w:ascii="Montserrat" w:hAnsi="Montserrat" w:cs="Arial"/>
          <w:bCs/>
          <w:sz w:val="20"/>
          <w:szCs w:val="20"/>
        </w:rPr>
        <w:t xml:space="preserve"> total</w:t>
      </w:r>
      <w:r w:rsidR="003901CF" w:rsidRPr="00373EB5">
        <w:rPr>
          <w:rFonts w:ascii="Montserrat" w:hAnsi="Montserrat" w:cs="Arial"/>
          <w:bCs/>
          <w:sz w:val="20"/>
          <w:szCs w:val="20"/>
        </w:rPr>
        <w:t xml:space="preserve"> o prestación del servicio de forma deficiente</w:t>
      </w:r>
      <w:r w:rsidRPr="00373EB5">
        <w:rPr>
          <w:rFonts w:ascii="Montserrat" w:hAnsi="Montserrat" w:cs="Arial"/>
          <w:bCs/>
          <w:sz w:val="20"/>
          <w:szCs w:val="20"/>
        </w:rPr>
        <w:t xml:space="preserve">, determinarán el monto en dinero de las penas convencionales y/o deductivas, de conformidad con el artículo 53 y demás aplicables de la </w:t>
      </w:r>
      <w:r w:rsidRPr="00373EB5">
        <w:rPr>
          <w:rFonts w:ascii="Montserrat" w:hAnsi="Montserrat" w:cs="Arial"/>
          <w:b/>
          <w:sz w:val="20"/>
          <w:szCs w:val="20"/>
        </w:rPr>
        <w:t>LAASSP</w:t>
      </w:r>
      <w:r w:rsidRPr="00373EB5">
        <w:rPr>
          <w:rFonts w:ascii="Montserrat" w:hAnsi="Montserrat" w:cs="Arial"/>
          <w:bCs/>
          <w:sz w:val="20"/>
          <w:szCs w:val="20"/>
        </w:rPr>
        <w:t xml:space="preserve">, así como el 97 del </w:t>
      </w:r>
      <w:r w:rsidRPr="00373EB5">
        <w:rPr>
          <w:rFonts w:ascii="Montserrat" w:hAnsi="Montserrat" w:cs="Arial"/>
          <w:b/>
          <w:sz w:val="20"/>
          <w:szCs w:val="20"/>
        </w:rPr>
        <w:t>RLAASSP</w:t>
      </w:r>
      <w:r w:rsidRPr="00373EB5">
        <w:rPr>
          <w:rFonts w:ascii="Montserrat" w:hAnsi="Montserrat" w:cs="Arial"/>
          <w:bCs/>
          <w:sz w:val="20"/>
          <w:szCs w:val="20"/>
        </w:rPr>
        <w:t xml:space="preserve"> y sin que estas puedan negociarse en especie.</w:t>
      </w:r>
    </w:p>
    <w:p w14:paraId="6D368414" w14:textId="77777777" w:rsidR="00EA54B7" w:rsidRPr="00373EB5" w:rsidRDefault="00EA54B7" w:rsidP="00FC3499">
      <w:pPr>
        <w:jc w:val="both"/>
        <w:rPr>
          <w:rFonts w:ascii="Montserrat" w:hAnsi="Montserrat" w:cs="Arial"/>
          <w:bCs/>
          <w:sz w:val="20"/>
          <w:szCs w:val="20"/>
        </w:rPr>
      </w:pPr>
    </w:p>
    <w:p w14:paraId="745970A8" w14:textId="273063F0"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El responsable del cumplimiento del contrato contará con las mismas atribuciones del </w:t>
      </w:r>
      <w:r w:rsidR="00337134" w:rsidRPr="00373EB5">
        <w:rPr>
          <w:rFonts w:ascii="Montserrat" w:hAnsi="Montserrat" w:cs="Arial"/>
          <w:bCs/>
          <w:sz w:val="20"/>
          <w:szCs w:val="20"/>
        </w:rPr>
        <w:t>A</w:t>
      </w:r>
      <w:r w:rsidRPr="00373EB5">
        <w:rPr>
          <w:rFonts w:ascii="Montserrat" w:hAnsi="Montserrat" w:cs="Arial"/>
          <w:bCs/>
          <w:sz w:val="20"/>
          <w:szCs w:val="20"/>
        </w:rPr>
        <w:t xml:space="preserve">dministrador del </w:t>
      </w:r>
      <w:r w:rsidR="00337134" w:rsidRPr="00373EB5">
        <w:rPr>
          <w:rFonts w:ascii="Montserrat" w:hAnsi="Montserrat" w:cs="Arial"/>
          <w:bCs/>
          <w:sz w:val="20"/>
          <w:szCs w:val="20"/>
        </w:rPr>
        <w:t>C</w:t>
      </w:r>
      <w:r w:rsidRPr="00373EB5">
        <w:rPr>
          <w:rFonts w:ascii="Montserrat" w:hAnsi="Montserrat" w:cs="Arial"/>
          <w:bCs/>
          <w:sz w:val="20"/>
          <w:szCs w:val="20"/>
        </w:rPr>
        <w:t>ontrato, dicha designación será notificada mediante escrito a</w:t>
      </w:r>
      <w:r w:rsidR="00E12D23" w:rsidRPr="00373EB5">
        <w:rPr>
          <w:rFonts w:ascii="Montserrat" w:hAnsi="Montserrat" w:cs="Arial"/>
          <w:bCs/>
          <w:sz w:val="20"/>
          <w:szCs w:val="20"/>
        </w:rPr>
        <w:t xml:space="preserve"> </w:t>
      </w:r>
      <w:r w:rsidR="00E12D23" w:rsidRPr="00373EB5">
        <w:rPr>
          <w:rFonts w:ascii="Montserrat" w:hAnsi="Montserrat" w:cs="Arial"/>
          <w:b/>
          <w:sz w:val="20"/>
          <w:szCs w:val="20"/>
        </w:rPr>
        <w:t>“EL PRESTADOR DEL SERVICIO”</w:t>
      </w:r>
      <w:r w:rsidR="00137E46" w:rsidRPr="00373EB5">
        <w:rPr>
          <w:rFonts w:ascii="Montserrat" w:hAnsi="Montserrat" w:cs="Arial"/>
          <w:bCs/>
          <w:sz w:val="20"/>
          <w:szCs w:val="20"/>
        </w:rPr>
        <w:t>,</w:t>
      </w:r>
      <w:r w:rsidRPr="00373EB5">
        <w:rPr>
          <w:rFonts w:ascii="Montserrat" w:hAnsi="Montserrat" w:cs="Arial"/>
          <w:bCs/>
          <w:sz w:val="20"/>
          <w:szCs w:val="20"/>
        </w:rPr>
        <w:t xml:space="preserve"> lo cual no implicará una novación de las obligaciones resultantes en la contratación de</w:t>
      </w:r>
      <w:r w:rsidR="000060A2" w:rsidRPr="00373EB5">
        <w:rPr>
          <w:rFonts w:ascii="Montserrat" w:hAnsi="Montserrat" w:cs="Arial"/>
          <w:bCs/>
          <w:sz w:val="20"/>
          <w:szCs w:val="20"/>
        </w:rPr>
        <w:t xml:space="preserve"> </w:t>
      </w:r>
      <w:r w:rsidR="000060A2" w:rsidRPr="00373EB5">
        <w:rPr>
          <w:rFonts w:ascii="Montserrat" w:hAnsi="Montserrat" w:cs="Arial"/>
          <w:b/>
          <w:sz w:val="20"/>
          <w:szCs w:val="20"/>
        </w:rPr>
        <w:t>"EL SERVICIO"</w:t>
      </w:r>
      <w:r w:rsidRPr="00373EB5">
        <w:rPr>
          <w:rFonts w:ascii="Montserrat" w:hAnsi="Montserrat" w:cs="Arial"/>
          <w:bCs/>
          <w:sz w:val="20"/>
          <w:szCs w:val="20"/>
        </w:rPr>
        <w:t>.</w:t>
      </w:r>
    </w:p>
    <w:p w14:paraId="5BA54875" w14:textId="77777777" w:rsidR="00EA54B7" w:rsidRPr="00373EB5" w:rsidRDefault="00EA54B7" w:rsidP="00FC3499">
      <w:pPr>
        <w:jc w:val="both"/>
        <w:rPr>
          <w:rFonts w:ascii="Montserrat" w:hAnsi="Montserrat" w:cs="Arial"/>
          <w:b/>
          <w:sz w:val="20"/>
          <w:szCs w:val="20"/>
        </w:rPr>
      </w:pPr>
    </w:p>
    <w:p w14:paraId="069D5FC8" w14:textId="77777777" w:rsidR="00810633" w:rsidRPr="00373EB5" w:rsidRDefault="00810633" w:rsidP="00FC3499">
      <w:pPr>
        <w:jc w:val="both"/>
        <w:rPr>
          <w:rFonts w:ascii="Montserrat" w:hAnsi="Montserrat" w:cs="Arial"/>
          <w:b/>
          <w:sz w:val="20"/>
          <w:szCs w:val="20"/>
        </w:rPr>
      </w:pPr>
    </w:p>
    <w:p w14:paraId="06E28D87" w14:textId="114B7756" w:rsidR="00165B41" w:rsidRPr="00373EB5" w:rsidRDefault="00810633" w:rsidP="002D2B1B">
      <w:pPr>
        <w:pStyle w:val="Titulo"/>
        <w:spacing w:before="0"/>
        <w:rPr>
          <w:rFonts w:ascii="Montserrat" w:hAnsi="Montserrat"/>
          <w:color w:val="auto"/>
          <w:sz w:val="20"/>
        </w:rPr>
      </w:pPr>
      <w:bookmarkStart w:id="17" w:name="_Toc176794222"/>
      <w:r w:rsidRPr="00373EB5">
        <w:rPr>
          <w:rFonts w:ascii="Montserrat" w:hAnsi="Montserrat"/>
          <w:color w:val="auto"/>
          <w:sz w:val="20"/>
        </w:rPr>
        <w:t>GARANTÍA DE CUMPLIMIENTO</w:t>
      </w:r>
      <w:bookmarkEnd w:id="17"/>
      <w:r w:rsidRPr="00373EB5">
        <w:rPr>
          <w:rFonts w:ascii="Montserrat" w:hAnsi="Montserrat"/>
          <w:color w:val="auto"/>
          <w:sz w:val="20"/>
        </w:rPr>
        <w:t xml:space="preserve"> </w:t>
      </w:r>
    </w:p>
    <w:p w14:paraId="13E0C70A" w14:textId="77777777" w:rsidR="00EA54B7" w:rsidRPr="00373EB5" w:rsidRDefault="00EA54B7" w:rsidP="00FC3499">
      <w:pPr>
        <w:jc w:val="both"/>
        <w:rPr>
          <w:rFonts w:ascii="Montserrat" w:hAnsi="Montserrat" w:cs="Arial"/>
          <w:b/>
          <w:sz w:val="20"/>
          <w:szCs w:val="20"/>
        </w:rPr>
      </w:pPr>
    </w:p>
    <w:p w14:paraId="6A60D9CA" w14:textId="32AEFF04"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Conforme a los artículos 48 y 49</w:t>
      </w:r>
      <w:r w:rsidR="00E12D23" w:rsidRPr="00373EB5">
        <w:rPr>
          <w:rFonts w:ascii="Montserrat" w:hAnsi="Montserrat" w:cs="Arial"/>
          <w:bCs/>
          <w:sz w:val="20"/>
          <w:szCs w:val="20"/>
        </w:rPr>
        <w:t>,</w:t>
      </w:r>
      <w:r w:rsidRPr="00373EB5">
        <w:rPr>
          <w:rFonts w:ascii="Montserrat" w:hAnsi="Montserrat" w:cs="Arial"/>
          <w:bCs/>
          <w:sz w:val="20"/>
          <w:szCs w:val="20"/>
        </w:rPr>
        <w:t xml:space="preserve"> de la </w:t>
      </w:r>
      <w:r w:rsidRPr="00373EB5">
        <w:rPr>
          <w:rFonts w:ascii="Montserrat" w:hAnsi="Montserrat" w:cs="Arial"/>
          <w:b/>
          <w:sz w:val="20"/>
          <w:szCs w:val="20"/>
        </w:rPr>
        <w:t>LAASSP</w:t>
      </w:r>
      <w:r w:rsidRPr="00373EB5">
        <w:rPr>
          <w:rFonts w:ascii="Montserrat" w:hAnsi="Montserrat" w:cs="Arial"/>
          <w:bCs/>
          <w:sz w:val="20"/>
          <w:szCs w:val="20"/>
        </w:rPr>
        <w:t xml:space="preserve"> así como las </w:t>
      </w:r>
      <w:r w:rsidR="00137E46" w:rsidRPr="00373EB5">
        <w:rPr>
          <w:rFonts w:ascii="Montserrat" w:hAnsi="Montserrat" w:cs="Arial"/>
          <w:bCs/>
          <w:i/>
          <w:iCs/>
          <w:sz w:val="20"/>
          <w:szCs w:val="20"/>
        </w:rPr>
        <w:t>“</w:t>
      </w:r>
      <w:r w:rsidRPr="00373EB5">
        <w:rPr>
          <w:rFonts w:ascii="Montserrat" w:hAnsi="Montserrat" w:cs="Arial"/>
          <w:bCs/>
          <w:i/>
          <w:iCs/>
          <w:sz w:val="20"/>
          <w:szCs w:val="20"/>
        </w:rPr>
        <w:t xml:space="preserve">DISPOSICIONES de carácter general por las que se aprueban los modelos de pólizas de fianzas constituidas como garantía en las contrataciones públicas realizadas al amparo de la </w:t>
      </w:r>
      <w:r w:rsidR="00E12D23" w:rsidRPr="00373EB5">
        <w:rPr>
          <w:rFonts w:ascii="Montserrat" w:hAnsi="Montserrat" w:cs="Arial"/>
          <w:bCs/>
          <w:i/>
          <w:iCs/>
          <w:sz w:val="20"/>
          <w:szCs w:val="20"/>
        </w:rPr>
        <w:t>Ley de Adquisiciones, Arrendamientos y Servicios del Sector Público</w:t>
      </w:r>
      <w:r w:rsidR="00137E46" w:rsidRPr="00373EB5">
        <w:rPr>
          <w:rFonts w:ascii="Montserrat" w:hAnsi="Montserrat" w:cs="Arial"/>
          <w:sz w:val="20"/>
          <w:szCs w:val="20"/>
        </w:rPr>
        <w:t xml:space="preserve"> </w:t>
      </w:r>
      <w:r w:rsidR="00137E46" w:rsidRPr="00373EB5">
        <w:rPr>
          <w:rFonts w:ascii="Montserrat" w:hAnsi="Montserrat" w:cs="Arial"/>
          <w:bCs/>
          <w:i/>
          <w:iCs/>
          <w:sz w:val="20"/>
          <w:szCs w:val="20"/>
        </w:rPr>
        <w:t>y la Ley de Obras Públicas y Servicios Relacionados con las Mismas”</w:t>
      </w:r>
      <w:r w:rsidR="00494D21" w:rsidRPr="00373EB5">
        <w:rPr>
          <w:rFonts w:ascii="Montserrat" w:hAnsi="Montserrat" w:cs="Arial"/>
          <w:bCs/>
          <w:sz w:val="20"/>
          <w:szCs w:val="20"/>
        </w:rPr>
        <w:t>,</w:t>
      </w:r>
      <w:r w:rsidRPr="00373EB5">
        <w:rPr>
          <w:rFonts w:ascii="Montserrat" w:hAnsi="Montserrat" w:cs="Arial"/>
          <w:bCs/>
          <w:sz w:val="20"/>
          <w:szCs w:val="20"/>
        </w:rPr>
        <w:t xml:space="preserve"> el debido cumplimiento de las obligaciones derivadas del contrato y cualquier otra responsabilidad en los términos señalados en el mismo, </w:t>
      </w:r>
      <w:r w:rsidR="00137E46" w:rsidRPr="00373EB5">
        <w:rPr>
          <w:rFonts w:ascii="Montserrat" w:hAnsi="Montserrat" w:cs="Arial"/>
          <w:b/>
          <w:sz w:val="20"/>
          <w:szCs w:val="20"/>
        </w:rPr>
        <w:t xml:space="preserve">“EL PRESTADOR DEL SERVICIO” </w:t>
      </w:r>
      <w:r w:rsidRPr="00373EB5">
        <w:rPr>
          <w:rFonts w:ascii="Montserrat" w:hAnsi="Montserrat" w:cs="Arial"/>
          <w:bCs/>
          <w:sz w:val="20"/>
          <w:szCs w:val="20"/>
        </w:rPr>
        <w:t xml:space="preserve">se obliga a constituir una fianza </w:t>
      </w:r>
      <w:r w:rsidR="00137E46" w:rsidRPr="00373EB5">
        <w:rPr>
          <w:rFonts w:ascii="Montserrat" w:hAnsi="Montserrat" w:cs="Arial"/>
          <w:bCs/>
          <w:sz w:val="20"/>
          <w:szCs w:val="20"/>
        </w:rPr>
        <w:t>in</w:t>
      </w:r>
      <w:r w:rsidRPr="00373EB5">
        <w:rPr>
          <w:rFonts w:ascii="Montserrat" w:hAnsi="Montserrat" w:cs="Arial"/>
          <w:bCs/>
          <w:sz w:val="20"/>
          <w:szCs w:val="20"/>
        </w:rPr>
        <w:t>divisible por el cumplimiento fiel y exacto de todas y cada una de las obligaciones derivadas del contrato.</w:t>
      </w:r>
    </w:p>
    <w:p w14:paraId="20901318" w14:textId="77777777" w:rsidR="00EA54B7" w:rsidRPr="00373EB5" w:rsidRDefault="00EA54B7" w:rsidP="00FC3499">
      <w:pPr>
        <w:jc w:val="both"/>
        <w:rPr>
          <w:rFonts w:ascii="Montserrat" w:hAnsi="Montserrat" w:cs="Arial"/>
          <w:bCs/>
          <w:sz w:val="20"/>
          <w:szCs w:val="20"/>
        </w:rPr>
      </w:pPr>
    </w:p>
    <w:p w14:paraId="52394B19" w14:textId="67443793"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La garantía deberá constituirse mediante fianza expedida por compañía autorizada para ello, a favor de </w:t>
      </w:r>
      <w:r w:rsidRPr="00373EB5">
        <w:rPr>
          <w:rFonts w:ascii="Montserrat" w:hAnsi="Montserrat" w:cs="Arial"/>
          <w:b/>
          <w:sz w:val="20"/>
          <w:szCs w:val="20"/>
        </w:rPr>
        <w:t xml:space="preserve">Servicios de Salud del Instituto Mexicano del Seguro Social </w:t>
      </w:r>
      <w:r w:rsidR="00FD5C83" w:rsidRPr="00373EB5">
        <w:rPr>
          <w:rFonts w:ascii="Montserrat" w:hAnsi="Montserrat" w:cs="Arial"/>
          <w:b/>
          <w:sz w:val="20"/>
          <w:szCs w:val="20"/>
        </w:rPr>
        <w:t xml:space="preserve">para el Bienestar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00EB6A23" w:rsidRPr="00373EB5">
        <w:rPr>
          <w:rFonts w:ascii="Montserrat" w:hAnsi="Montserrat" w:cs="Arial"/>
          <w:bCs/>
          <w:sz w:val="20"/>
          <w:szCs w:val="20"/>
        </w:rPr>
        <w:t>,</w:t>
      </w:r>
      <w:r w:rsidRPr="00373EB5">
        <w:rPr>
          <w:rFonts w:ascii="Montserrat" w:hAnsi="Montserrat" w:cs="Arial"/>
          <w:bCs/>
          <w:sz w:val="20"/>
          <w:szCs w:val="20"/>
        </w:rPr>
        <w:t xml:space="preserve"> por un importe equivalente al </w:t>
      </w:r>
      <w:r w:rsidRPr="00373EB5">
        <w:rPr>
          <w:rFonts w:ascii="Montserrat" w:hAnsi="Montserrat" w:cs="Arial"/>
          <w:b/>
          <w:sz w:val="20"/>
          <w:szCs w:val="20"/>
        </w:rPr>
        <w:t>10%</w:t>
      </w:r>
      <w:r w:rsidRPr="00373EB5">
        <w:rPr>
          <w:rFonts w:ascii="Montserrat" w:hAnsi="Montserrat" w:cs="Arial"/>
          <w:bCs/>
          <w:sz w:val="20"/>
          <w:szCs w:val="20"/>
        </w:rPr>
        <w:t xml:space="preserve"> del monto máximo del contrato respectivo, antes del </w:t>
      </w:r>
      <w:r w:rsidR="00494D21" w:rsidRPr="00373EB5">
        <w:rPr>
          <w:rFonts w:ascii="Montserrat" w:hAnsi="Montserrat" w:cs="Arial"/>
          <w:bCs/>
          <w:sz w:val="20"/>
          <w:szCs w:val="20"/>
        </w:rPr>
        <w:t>I</w:t>
      </w:r>
      <w:r w:rsidR="00FD5C83" w:rsidRPr="00373EB5">
        <w:rPr>
          <w:rFonts w:ascii="Montserrat" w:hAnsi="Montserrat" w:cs="Arial"/>
          <w:bCs/>
          <w:sz w:val="20"/>
          <w:szCs w:val="20"/>
        </w:rPr>
        <w:t xml:space="preserve">mpuesto al </w:t>
      </w:r>
      <w:r w:rsidRPr="00373EB5">
        <w:rPr>
          <w:rFonts w:ascii="Montserrat" w:hAnsi="Montserrat" w:cs="Arial"/>
          <w:bCs/>
          <w:sz w:val="20"/>
          <w:szCs w:val="20"/>
        </w:rPr>
        <w:t>V</w:t>
      </w:r>
      <w:r w:rsidR="00FD5C83" w:rsidRPr="00373EB5">
        <w:rPr>
          <w:rFonts w:ascii="Montserrat" w:hAnsi="Montserrat" w:cs="Arial"/>
          <w:bCs/>
          <w:sz w:val="20"/>
          <w:szCs w:val="20"/>
        </w:rPr>
        <w:t xml:space="preserve">alor </w:t>
      </w:r>
      <w:r w:rsidRPr="00373EB5">
        <w:rPr>
          <w:rFonts w:ascii="Montserrat" w:hAnsi="Montserrat" w:cs="Arial"/>
          <w:bCs/>
          <w:sz w:val="20"/>
          <w:szCs w:val="20"/>
        </w:rPr>
        <w:t>A</w:t>
      </w:r>
      <w:r w:rsidR="00FD5C83" w:rsidRPr="00373EB5">
        <w:rPr>
          <w:rFonts w:ascii="Montserrat" w:hAnsi="Montserrat" w:cs="Arial"/>
          <w:bCs/>
          <w:sz w:val="20"/>
          <w:szCs w:val="20"/>
        </w:rPr>
        <w:t>gregado</w:t>
      </w:r>
      <w:r w:rsidR="00494D21" w:rsidRPr="00373EB5">
        <w:rPr>
          <w:rFonts w:ascii="Montserrat" w:hAnsi="Montserrat" w:cs="Arial"/>
          <w:bCs/>
          <w:sz w:val="20"/>
          <w:szCs w:val="20"/>
        </w:rPr>
        <w:t>.</w:t>
      </w:r>
    </w:p>
    <w:p w14:paraId="7B02CD94" w14:textId="77777777" w:rsidR="00EA54B7" w:rsidRPr="00373EB5" w:rsidRDefault="00EA54B7" w:rsidP="00FC3499">
      <w:pPr>
        <w:jc w:val="both"/>
        <w:rPr>
          <w:rFonts w:ascii="Montserrat" w:hAnsi="Montserrat" w:cs="Arial"/>
          <w:bCs/>
          <w:sz w:val="20"/>
          <w:szCs w:val="20"/>
        </w:rPr>
      </w:pPr>
    </w:p>
    <w:p w14:paraId="35959C41" w14:textId="17C5A9AB"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lastRenderedPageBreak/>
        <w:t xml:space="preserve">La fianza deberá presentarse a más tardar dentro de los 10 días naturales siguientes a la firma del contrato, en las instalaciones del ubicado en la calle Gustavo E. Campa 54, colonia Guadalupe </w:t>
      </w:r>
      <w:proofErr w:type="spellStart"/>
      <w:r w:rsidRPr="00373EB5">
        <w:rPr>
          <w:rFonts w:ascii="Montserrat" w:hAnsi="Montserrat" w:cs="Arial"/>
          <w:bCs/>
          <w:sz w:val="20"/>
          <w:szCs w:val="20"/>
        </w:rPr>
        <w:t>lnn</w:t>
      </w:r>
      <w:proofErr w:type="spellEnd"/>
      <w:r w:rsidRPr="00373EB5">
        <w:rPr>
          <w:rFonts w:ascii="Montserrat" w:hAnsi="Montserrat" w:cs="Arial"/>
          <w:bCs/>
          <w:sz w:val="20"/>
          <w:szCs w:val="20"/>
        </w:rPr>
        <w:t>, Alcaldía Álvaro Obregón C.P. 01020, de lunes a viernes de 9:00 a 15:00 horas y de 17:00 a 19:00 horas.</w:t>
      </w:r>
    </w:p>
    <w:p w14:paraId="47983C42" w14:textId="77777777" w:rsidR="00EA54B7" w:rsidRPr="00373EB5" w:rsidRDefault="00EA54B7" w:rsidP="00FC3499">
      <w:pPr>
        <w:jc w:val="both"/>
        <w:rPr>
          <w:rFonts w:ascii="Montserrat" w:hAnsi="Montserrat" w:cs="Arial"/>
          <w:bCs/>
          <w:sz w:val="20"/>
          <w:szCs w:val="20"/>
        </w:rPr>
      </w:pPr>
    </w:p>
    <w:p w14:paraId="364C973B" w14:textId="20E4560C" w:rsidR="00EA54B7" w:rsidRPr="00373EB5" w:rsidRDefault="00137E46" w:rsidP="00FC3499">
      <w:pPr>
        <w:jc w:val="both"/>
        <w:rPr>
          <w:rFonts w:ascii="Montserrat" w:hAnsi="Montserrat" w:cs="Arial"/>
          <w:bCs/>
          <w:sz w:val="20"/>
          <w:szCs w:val="20"/>
        </w:rPr>
      </w:pPr>
      <w:r w:rsidRPr="00373EB5">
        <w:rPr>
          <w:rFonts w:ascii="Montserrat" w:hAnsi="Montserrat" w:cs="Arial"/>
          <w:b/>
          <w:sz w:val="20"/>
          <w:szCs w:val="20"/>
        </w:rPr>
        <w:t xml:space="preserve">“EL PRESTADOR DEL SERVICIO” </w:t>
      </w:r>
      <w:r w:rsidR="00EA54B7" w:rsidRPr="00373EB5">
        <w:rPr>
          <w:rFonts w:ascii="Montserrat" w:hAnsi="Montserrat" w:cs="Arial"/>
          <w:bCs/>
          <w:sz w:val="20"/>
          <w:szCs w:val="20"/>
        </w:rPr>
        <w:t>queda</w:t>
      </w:r>
      <w:r w:rsidR="00EB6A23" w:rsidRPr="00373EB5">
        <w:rPr>
          <w:rFonts w:ascii="Montserrat" w:hAnsi="Montserrat" w:cs="Arial"/>
          <w:bCs/>
          <w:sz w:val="20"/>
          <w:szCs w:val="20"/>
        </w:rPr>
        <w:t>rá</w:t>
      </w:r>
      <w:r w:rsidR="00EA54B7" w:rsidRPr="00373EB5">
        <w:rPr>
          <w:rFonts w:ascii="Montserrat" w:hAnsi="Montserrat" w:cs="Arial"/>
          <w:bCs/>
          <w:sz w:val="20"/>
          <w:szCs w:val="20"/>
        </w:rPr>
        <w:t xml:space="preserve"> obligado a mantener vigente la fianza mencionada hasta en tanto el </w:t>
      </w:r>
      <w:r w:rsidRPr="00373EB5">
        <w:rPr>
          <w:rFonts w:ascii="Montserrat" w:hAnsi="Montserrat" w:cs="Arial"/>
          <w:bCs/>
          <w:sz w:val="20"/>
          <w:szCs w:val="20"/>
        </w:rPr>
        <w:t xml:space="preserve">Administrador del Contrato </w:t>
      </w:r>
      <w:r w:rsidR="00EA54B7" w:rsidRPr="00373EB5">
        <w:rPr>
          <w:rFonts w:ascii="Montserrat" w:hAnsi="Montserrat" w:cs="Arial"/>
          <w:bCs/>
          <w:sz w:val="20"/>
          <w:szCs w:val="20"/>
        </w:rPr>
        <w:t xml:space="preserve">manifieste que recibió a su entera conformidad los </w:t>
      </w:r>
      <w:r w:rsidR="005D6256" w:rsidRPr="00373EB5">
        <w:rPr>
          <w:rFonts w:ascii="Montserrat" w:hAnsi="Montserrat" w:cs="Arial"/>
          <w:bCs/>
          <w:sz w:val="20"/>
          <w:szCs w:val="20"/>
        </w:rPr>
        <w:t>servicios</w:t>
      </w:r>
      <w:r w:rsidR="00EA54B7" w:rsidRPr="00373EB5">
        <w:rPr>
          <w:rFonts w:ascii="Montserrat" w:hAnsi="Montserrat" w:cs="Arial"/>
          <w:bCs/>
          <w:sz w:val="20"/>
          <w:szCs w:val="20"/>
        </w:rPr>
        <w:t xml:space="preserve"> previstos en el presente </w:t>
      </w:r>
      <w:r w:rsidR="005D6256" w:rsidRPr="00373EB5">
        <w:rPr>
          <w:rFonts w:ascii="Montserrat" w:hAnsi="Montserrat" w:cs="Arial"/>
          <w:bCs/>
          <w:sz w:val="20"/>
          <w:szCs w:val="20"/>
        </w:rPr>
        <w:t>Anexo Técnico</w:t>
      </w:r>
      <w:r w:rsidR="00EA54B7" w:rsidRPr="00373EB5">
        <w:rPr>
          <w:rFonts w:ascii="Montserrat" w:hAnsi="Montserrat" w:cs="Arial"/>
          <w:bCs/>
          <w:sz w:val="20"/>
          <w:szCs w:val="20"/>
        </w:rPr>
        <w:t xml:space="preserve">, en caso de que quede alguna obligación pendiente de cumplimiento prevista en el contrato, ya sea una obligación principal, accesoria o de garantía, y durante la substanciación de todos los recursos legales o juicios que se interpongan, hasta que se dicte resolución definitiva y firme que emita la autoridad competente, en la inteligencia de que dicha fianza sólo podrá ser cancelada mediante autorización expresa y por escrito del </w:t>
      </w:r>
      <w:r w:rsidR="00EA54B7" w:rsidRPr="00373EB5">
        <w:rPr>
          <w:rFonts w:ascii="Montserrat" w:hAnsi="Montserrat" w:cs="Arial"/>
          <w:b/>
          <w:sz w:val="20"/>
          <w:szCs w:val="20"/>
        </w:rPr>
        <w:t>"</w:t>
      </w:r>
      <w:r w:rsidR="00373EB5">
        <w:rPr>
          <w:rFonts w:ascii="Montserrat" w:hAnsi="Montserrat" w:cs="Arial"/>
          <w:b/>
          <w:sz w:val="20"/>
          <w:szCs w:val="20"/>
        </w:rPr>
        <w:t>IMSS-BIENESTAR</w:t>
      </w:r>
      <w:r w:rsidR="00EA54B7" w:rsidRPr="00373EB5">
        <w:rPr>
          <w:rFonts w:ascii="Montserrat" w:hAnsi="Montserrat" w:cs="Arial"/>
          <w:b/>
          <w:sz w:val="20"/>
          <w:szCs w:val="20"/>
        </w:rPr>
        <w:t>"</w:t>
      </w:r>
      <w:r w:rsidR="00EA54B7" w:rsidRPr="00373EB5">
        <w:rPr>
          <w:rFonts w:ascii="Montserrat" w:hAnsi="Montserrat" w:cs="Arial"/>
          <w:bCs/>
          <w:sz w:val="20"/>
          <w:szCs w:val="20"/>
        </w:rPr>
        <w:t>.</w:t>
      </w:r>
    </w:p>
    <w:p w14:paraId="33527173" w14:textId="77777777" w:rsidR="00EA54B7" w:rsidRPr="00373EB5" w:rsidRDefault="00EA54B7" w:rsidP="00FC3499">
      <w:pPr>
        <w:jc w:val="both"/>
        <w:rPr>
          <w:rFonts w:ascii="Montserrat" w:hAnsi="Montserrat" w:cs="Arial"/>
          <w:bCs/>
          <w:sz w:val="20"/>
          <w:szCs w:val="20"/>
        </w:rPr>
      </w:pPr>
    </w:p>
    <w:p w14:paraId="52718B8D" w14:textId="3F2DB32D" w:rsidR="00EA54B7"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Una vez cumplidas todas y cada una de las obligaciones que se deriven de la contratación por parte de </w:t>
      </w:r>
      <w:r w:rsidR="005D6256" w:rsidRPr="00373EB5">
        <w:rPr>
          <w:rFonts w:ascii="Montserrat" w:hAnsi="Montserrat" w:cs="Arial"/>
          <w:b/>
          <w:sz w:val="20"/>
          <w:szCs w:val="20"/>
        </w:rPr>
        <w:t xml:space="preserve">“EL PRESTADOR DEL SERVICIO” </w:t>
      </w:r>
      <w:r w:rsidRPr="00373EB5">
        <w:rPr>
          <w:rFonts w:ascii="Montserrat" w:hAnsi="Montserrat" w:cs="Arial"/>
          <w:bCs/>
          <w:sz w:val="20"/>
          <w:szCs w:val="20"/>
        </w:rPr>
        <w:t xml:space="preserve">a entera satisfacción del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 xml:space="preserve">, se procederá inmediatamente a extender la constancia de cumplimiento de las obligaciones contractuales por parte del </w:t>
      </w:r>
      <w:r w:rsidR="005D6256" w:rsidRPr="00373EB5">
        <w:rPr>
          <w:rFonts w:ascii="Montserrat" w:hAnsi="Montserrat" w:cs="Arial"/>
          <w:b/>
          <w:sz w:val="20"/>
          <w:szCs w:val="20"/>
        </w:rPr>
        <w:t>"</w:t>
      </w:r>
      <w:r w:rsidR="00373EB5">
        <w:rPr>
          <w:rFonts w:ascii="Montserrat" w:hAnsi="Montserrat" w:cs="Arial"/>
          <w:b/>
          <w:sz w:val="20"/>
          <w:szCs w:val="20"/>
        </w:rPr>
        <w:t>IMSS-BIENESTAR</w:t>
      </w:r>
      <w:r w:rsidR="005D6256" w:rsidRPr="00373EB5">
        <w:rPr>
          <w:rFonts w:ascii="Montserrat" w:hAnsi="Montserrat" w:cs="Arial"/>
          <w:b/>
          <w:sz w:val="20"/>
          <w:szCs w:val="20"/>
        </w:rPr>
        <w:t>"</w:t>
      </w:r>
      <w:r w:rsidRPr="00373EB5">
        <w:rPr>
          <w:rFonts w:ascii="Montserrat" w:hAnsi="Montserrat" w:cs="Arial"/>
          <w:bCs/>
          <w:sz w:val="20"/>
          <w:szCs w:val="20"/>
        </w:rPr>
        <w:t xml:space="preserve">, para que </w:t>
      </w:r>
      <w:r w:rsidRPr="00373EB5">
        <w:rPr>
          <w:rFonts w:ascii="Montserrat" w:hAnsi="Montserrat" w:cs="Arial"/>
          <w:b/>
          <w:sz w:val="20"/>
          <w:szCs w:val="20"/>
        </w:rPr>
        <w:t>"EL PRESTADOR DEL SERVICIO"</w:t>
      </w:r>
      <w:r w:rsidRPr="00373EB5">
        <w:rPr>
          <w:rFonts w:ascii="Montserrat" w:hAnsi="Montserrat" w:cs="Arial"/>
          <w:bCs/>
          <w:sz w:val="20"/>
          <w:szCs w:val="20"/>
        </w:rPr>
        <w:t xml:space="preserve"> dé inicio a los trámites para la cancelación de la fianza de garantía de cumplimiento, de conformidad con lo establecido en el artículo 81</w:t>
      </w:r>
      <w:r w:rsidR="00FE6A94" w:rsidRPr="00373EB5">
        <w:rPr>
          <w:rFonts w:ascii="Montserrat" w:hAnsi="Montserrat" w:cs="Arial"/>
          <w:bCs/>
          <w:sz w:val="20"/>
          <w:szCs w:val="20"/>
        </w:rPr>
        <w:t>,</w:t>
      </w:r>
      <w:r w:rsidRPr="00373EB5">
        <w:rPr>
          <w:rFonts w:ascii="Montserrat" w:hAnsi="Montserrat" w:cs="Arial"/>
          <w:bCs/>
          <w:sz w:val="20"/>
          <w:szCs w:val="20"/>
        </w:rPr>
        <w:t xml:space="preserve"> fracción VIII, del</w:t>
      </w:r>
      <w:r w:rsidR="005D6256" w:rsidRPr="00373EB5">
        <w:rPr>
          <w:rFonts w:ascii="Montserrat" w:hAnsi="Montserrat" w:cs="Arial"/>
          <w:bCs/>
          <w:sz w:val="20"/>
          <w:szCs w:val="20"/>
        </w:rPr>
        <w:t xml:space="preserve"> </w:t>
      </w:r>
      <w:r w:rsidR="005D6256" w:rsidRPr="00373EB5">
        <w:rPr>
          <w:rFonts w:ascii="Montserrat" w:hAnsi="Montserrat" w:cs="Arial"/>
          <w:b/>
          <w:sz w:val="20"/>
          <w:szCs w:val="20"/>
        </w:rPr>
        <w:t>RLAASSP</w:t>
      </w:r>
      <w:r w:rsidRPr="00373EB5">
        <w:rPr>
          <w:rFonts w:ascii="Montserrat" w:hAnsi="Montserrat" w:cs="Arial"/>
          <w:bCs/>
          <w:sz w:val="20"/>
          <w:szCs w:val="20"/>
        </w:rPr>
        <w:t>.</w:t>
      </w:r>
    </w:p>
    <w:p w14:paraId="5554802F" w14:textId="77777777" w:rsidR="00810633" w:rsidRPr="00373EB5" w:rsidRDefault="00810633" w:rsidP="00FC3499">
      <w:pPr>
        <w:jc w:val="both"/>
        <w:rPr>
          <w:rFonts w:ascii="Montserrat" w:hAnsi="Montserrat" w:cs="Arial"/>
          <w:b/>
          <w:sz w:val="20"/>
          <w:szCs w:val="20"/>
        </w:rPr>
      </w:pPr>
    </w:p>
    <w:p w14:paraId="62453489" w14:textId="77777777" w:rsidR="002D2B1B" w:rsidRPr="00373EB5" w:rsidRDefault="002D2B1B" w:rsidP="00FC3499">
      <w:pPr>
        <w:jc w:val="both"/>
        <w:rPr>
          <w:rFonts w:ascii="Montserrat" w:hAnsi="Montserrat" w:cs="Arial"/>
          <w:b/>
          <w:sz w:val="20"/>
          <w:szCs w:val="20"/>
        </w:rPr>
      </w:pPr>
    </w:p>
    <w:p w14:paraId="10BC6D21" w14:textId="216141D0" w:rsidR="00E54C05" w:rsidRPr="00373EB5" w:rsidRDefault="00810633" w:rsidP="002D2B1B">
      <w:pPr>
        <w:pStyle w:val="Titulo"/>
        <w:spacing w:before="0"/>
        <w:rPr>
          <w:rFonts w:ascii="Montserrat" w:hAnsi="Montserrat"/>
          <w:color w:val="auto"/>
          <w:sz w:val="20"/>
        </w:rPr>
      </w:pPr>
      <w:bookmarkStart w:id="18" w:name="_Toc176794223"/>
      <w:r w:rsidRPr="00373EB5">
        <w:rPr>
          <w:rFonts w:ascii="Montserrat" w:hAnsi="Montserrat"/>
          <w:color w:val="auto"/>
          <w:sz w:val="20"/>
        </w:rPr>
        <w:t>TÉRMINOS Y CONDICIONES DE ENTREGA Y ACEPTACIÓN</w:t>
      </w:r>
      <w:bookmarkEnd w:id="18"/>
    </w:p>
    <w:p w14:paraId="25491F06" w14:textId="77777777" w:rsidR="00E54C05" w:rsidRPr="00373EB5" w:rsidRDefault="00E54C05" w:rsidP="00FC3499">
      <w:pPr>
        <w:jc w:val="both"/>
        <w:rPr>
          <w:rFonts w:ascii="Montserrat" w:hAnsi="Montserrat" w:cs="Arial"/>
          <w:b/>
          <w:sz w:val="20"/>
          <w:szCs w:val="20"/>
        </w:rPr>
      </w:pPr>
    </w:p>
    <w:p w14:paraId="066CCBEF" w14:textId="5AA79856" w:rsidR="00347ACE" w:rsidRPr="00373EB5" w:rsidRDefault="00B619AA" w:rsidP="00FC3499">
      <w:pPr>
        <w:jc w:val="both"/>
        <w:rPr>
          <w:rFonts w:ascii="Montserrat" w:hAnsi="Montserrat" w:cs="Arial"/>
          <w:bCs/>
          <w:sz w:val="20"/>
          <w:szCs w:val="20"/>
        </w:rPr>
      </w:pPr>
      <w:r w:rsidRPr="00373EB5">
        <w:rPr>
          <w:rFonts w:ascii="Montserrat" w:hAnsi="Montserrat" w:cs="Arial"/>
          <w:b/>
          <w:sz w:val="20"/>
          <w:szCs w:val="20"/>
        </w:rPr>
        <w:t>“</w:t>
      </w:r>
      <w:r w:rsidR="00401748" w:rsidRPr="00373EB5">
        <w:rPr>
          <w:rFonts w:ascii="Montserrat" w:hAnsi="Montserrat" w:cs="Arial"/>
          <w:b/>
          <w:sz w:val="20"/>
          <w:szCs w:val="20"/>
        </w:rPr>
        <w:t>EL PRESTADOR DEL SERVICIO</w:t>
      </w:r>
      <w:r w:rsidRPr="00373EB5">
        <w:rPr>
          <w:rFonts w:ascii="Montserrat" w:hAnsi="Montserrat" w:cs="Arial"/>
          <w:b/>
          <w:sz w:val="20"/>
          <w:szCs w:val="20"/>
        </w:rPr>
        <w:t>”</w:t>
      </w:r>
      <w:r w:rsidR="00401748" w:rsidRPr="00373EB5">
        <w:rPr>
          <w:rFonts w:ascii="Montserrat" w:hAnsi="Montserrat" w:cs="Arial"/>
          <w:b/>
          <w:sz w:val="20"/>
          <w:szCs w:val="20"/>
        </w:rPr>
        <w:t xml:space="preserve"> </w:t>
      </w:r>
      <w:r w:rsidR="00401748" w:rsidRPr="00373EB5">
        <w:rPr>
          <w:rFonts w:ascii="Montserrat" w:hAnsi="Montserrat" w:cs="Arial"/>
          <w:bCs/>
          <w:sz w:val="20"/>
          <w:szCs w:val="20"/>
        </w:rPr>
        <w:t xml:space="preserve">entregará al administrador del contrato los entregables indicados en el numeral </w:t>
      </w:r>
      <w:r w:rsidR="0098480C" w:rsidRPr="00373EB5">
        <w:rPr>
          <w:rFonts w:ascii="Montserrat" w:hAnsi="Montserrat" w:cs="Arial"/>
          <w:bCs/>
          <w:sz w:val="20"/>
          <w:szCs w:val="20"/>
        </w:rPr>
        <w:t>7</w:t>
      </w:r>
      <w:r w:rsidR="00401748" w:rsidRPr="00373EB5">
        <w:rPr>
          <w:rFonts w:ascii="Montserrat" w:hAnsi="Montserrat" w:cs="Arial"/>
          <w:bCs/>
          <w:sz w:val="20"/>
          <w:szCs w:val="20"/>
        </w:rPr>
        <w:t xml:space="preserve"> del presente documento en </w:t>
      </w:r>
      <w:r w:rsidR="00380B50" w:rsidRPr="00373EB5">
        <w:rPr>
          <w:rFonts w:ascii="Montserrat" w:hAnsi="Montserrat" w:cs="Arial"/>
          <w:bCs/>
          <w:sz w:val="20"/>
          <w:szCs w:val="20"/>
        </w:rPr>
        <w:t>los plazos</w:t>
      </w:r>
      <w:r w:rsidR="00401748" w:rsidRPr="00373EB5">
        <w:rPr>
          <w:rFonts w:ascii="Montserrat" w:hAnsi="Montserrat" w:cs="Arial"/>
          <w:bCs/>
          <w:sz w:val="20"/>
          <w:szCs w:val="20"/>
        </w:rPr>
        <w:t xml:space="preserve"> </w:t>
      </w:r>
      <w:r w:rsidR="003901CF" w:rsidRPr="00373EB5">
        <w:rPr>
          <w:rFonts w:ascii="Montserrat" w:hAnsi="Montserrat" w:cs="Arial"/>
          <w:bCs/>
          <w:sz w:val="20"/>
          <w:szCs w:val="20"/>
        </w:rPr>
        <w:t xml:space="preserve">y términos </w:t>
      </w:r>
      <w:r w:rsidRPr="00373EB5">
        <w:rPr>
          <w:rFonts w:ascii="Montserrat" w:hAnsi="Montserrat" w:cs="Arial"/>
          <w:bCs/>
          <w:sz w:val="20"/>
          <w:szCs w:val="20"/>
        </w:rPr>
        <w:t>establecid</w:t>
      </w:r>
      <w:r w:rsidR="00EB6A23" w:rsidRPr="00373EB5">
        <w:rPr>
          <w:rFonts w:ascii="Montserrat" w:hAnsi="Montserrat" w:cs="Arial"/>
          <w:bCs/>
          <w:sz w:val="20"/>
          <w:szCs w:val="20"/>
        </w:rPr>
        <w:t>o</w:t>
      </w:r>
      <w:r w:rsidRPr="00373EB5">
        <w:rPr>
          <w:rFonts w:ascii="Montserrat" w:hAnsi="Montserrat" w:cs="Arial"/>
          <w:bCs/>
          <w:sz w:val="20"/>
          <w:szCs w:val="20"/>
        </w:rPr>
        <w:t>s en dicho numeral</w:t>
      </w:r>
      <w:r w:rsidR="003901CF" w:rsidRPr="00373EB5">
        <w:rPr>
          <w:rFonts w:ascii="Montserrat" w:hAnsi="Montserrat" w:cs="Arial"/>
          <w:bCs/>
          <w:sz w:val="20"/>
          <w:szCs w:val="20"/>
        </w:rPr>
        <w:t xml:space="preserve"> y en el cuerpo del Anexo Técnico</w:t>
      </w:r>
      <w:r w:rsidR="00401748" w:rsidRPr="00373EB5">
        <w:rPr>
          <w:rFonts w:ascii="Montserrat" w:hAnsi="Montserrat" w:cs="Arial"/>
          <w:bCs/>
          <w:sz w:val="20"/>
          <w:szCs w:val="20"/>
        </w:rPr>
        <w:t xml:space="preserve"> para su </w:t>
      </w:r>
      <w:r w:rsidRPr="00373EB5">
        <w:rPr>
          <w:rFonts w:ascii="Montserrat" w:hAnsi="Montserrat" w:cs="Arial"/>
          <w:bCs/>
          <w:sz w:val="20"/>
          <w:szCs w:val="20"/>
        </w:rPr>
        <w:t>revisión y</w:t>
      </w:r>
      <w:r w:rsidR="00EB6A23" w:rsidRPr="00373EB5">
        <w:rPr>
          <w:rFonts w:ascii="Montserrat" w:hAnsi="Montserrat" w:cs="Arial"/>
          <w:bCs/>
          <w:sz w:val="20"/>
          <w:szCs w:val="20"/>
        </w:rPr>
        <w:t>,</w:t>
      </w:r>
      <w:r w:rsidRPr="00373EB5">
        <w:rPr>
          <w:rFonts w:ascii="Montserrat" w:hAnsi="Montserrat" w:cs="Arial"/>
          <w:bCs/>
          <w:sz w:val="20"/>
          <w:szCs w:val="20"/>
        </w:rPr>
        <w:t xml:space="preserve"> en su caso</w:t>
      </w:r>
      <w:r w:rsidR="00EB6A23" w:rsidRPr="00373EB5">
        <w:rPr>
          <w:rFonts w:ascii="Montserrat" w:hAnsi="Montserrat" w:cs="Arial"/>
          <w:bCs/>
          <w:sz w:val="20"/>
          <w:szCs w:val="20"/>
        </w:rPr>
        <w:t>,</w:t>
      </w:r>
      <w:r w:rsidRPr="00373EB5">
        <w:rPr>
          <w:rFonts w:ascii="Montserrat" w:hAnsi="Montserrat" w:cs="Arial"/>
          <w:bCs/>
          <w:sz w:val="20"/>
          <w:szCs w:val="20"/>
        </w:rPr>
        <w:t xml:space="preserve"> </w:t>
      </w:r>
      <w:r w:rsidR="00401748" w:rsidRPr="00373EB5">
        <w:rPr>
          <w:rFonts w:ascii="Montserrat" w:hAnsi="Montserrat" w:cs="Arial"/>
          <w:bCs/>
          <w:sz w:val="20"/>
          <w:szCs w:val="20"/>
        </w:rPr>
        <w:t>aceptación</w:t>
      </w:r>
      <w:r w:rsidR="003901CF" w:rsidRPr="00373EB5">
        <w:rPr>
          <w:rFonts w:ascii="Montserrat" w:hAnsi="Montserrat" w:cs="Arial"/>
          <w:bCs/>
          <w:sz w:val="20"/>
          <w:szCs w:val="20"/>
        </w:rPr>
        <w:t xml:space="preserve"> de conformidad</w:t>
      </w:r>
      <w:r w:rsidRPr="00373EB5">
        <w:rPr>
          <w:rFonts w:ascii="Montserrat" w:hAnsi="Montserrat" w:cs="Arial"/>
          <w:bCs/>
          <w:sz w:val="20"/>
          <w:szCs w:val="20"/>
        </w:rPr>
        <w:t xml:space="preserve">. </w:t>
      </w:r>
    </w:p>
    <w:p w14:paraId="3937F40B" w14:textId="77777777" w:rsidR="002D2B1B" w:rsidRDefault="002D2B1B" w:rsidP="00FC3499">
      <w:pPr>
        <w:jc w:val="both"/>
        <w:rPr>
          <w:rFonts w:ascii="Montserrat" w:hAnsi="Montserrat" w:cs="Arial"/>
          <w:b/>
          <w:sz w:val="20"/>
          <w:szCs w:val="20"/>
        </w:rPr>
      </w:pPr>
    </w:p>
    <w:p w14:paraId="74736D11" w14:textId="77777777" w:rsidR="007A1E3E" w:rsidRPr="00373EB5" w:rsidRDefault="007A1E3E" w:rsidP="00FC3499">
      <w:pPr>
        <w:jc w:val="both"/>
        <w:rPr>
          <w:rFonts w:ascii="Montserrat" w:hAnsi="Montserrat" w:cs="Arial"/>
          <w:b/>
          <w:sz w:val="20"/>
          <w:szCs w:val="20"/>
        </w:rPr>
      </w:pPr>
    </w:p>
    <w:p w14:paraId="0D8533FD" w14:textId="05AD2A26" w:rsidR="00165B41" w:rsidRPr="00373EB5" w:rsidRDefault="00810633" w:rsidP="002D2B1B">
      <w:pPr>
        <w:pStyle w:val="Titulo"/>
        <w:spacing w:before="0"/>
        <w:rPr>
          <w:rFonts w:ascii="Montserrat" w:hAnsi="Montserrat"/>
          <w:color w:val="auto"/>
          <w:sz w:val="20"/>
        </w:rPr>
      </w:pPr>
      <w:bookmarkStart w:id="19" w:name="_Toc176794224"/>
      <w:r w:rsidRPr="00373EB5">
        <w:rPr>
          <w:rFonts w:ascii="Montserrat" w:hAnsi="Montserrat"/>
          <w:color w:val="auto"/>
          <w:sz w:val="20"/>
        </w:rPr>
        <w:t>FORMA DE PAGO</w:t>
      </w:r>
      <w:bookmarkEnd w:id="19"/>
    </w:p>
    <w:p w14:paraId="50C14C54" w14:textId="77777777" w:rsidR="00EA54B7" w:rsidRPr="00373EB5" w:rsidRDefault="00EA54B7" w:rsidP="00FC3499">
      <w:pPr>
        <w:jc w:val="both"/>
        <w:rPr>
          <w:rFonts w:ascii="Montserrat" w:hAnsi="Montserrat" w:cs="Arial"/>
          <w:b/>
          <w:sz w:val="20"/>
          <w:szCs w:val="20"/>
        </w:rPr>
      </w:pPr>
    </w:p>
    <w:p w14:paraId="496A9372" w14:textId="3EA287EC" w:rsidR="00905388" w:rsidRPr="00373EB5" w:rsidRDefault="00EA54B7" w:rsidP="00FC3499">
      <w:pPr>
        <w:jc w:val="both"/>
        <w:rPr>
          <w:rFonts w:ascii="Montserrat" w:hAnsi="Montserrat" w:cs="Arial"/>
          <w:bCs/>
          <w:sz w:val="20"/>
          <w:szCs w:val="20"/>
        </w:rPr>
      </w:pPr>
      <w:r w:rsidRPr="00373EB5">
        <w:rPr>
          <w:rFonts w:ascii="Montserrat" w:hAnsi="Montserrat" w:cs="Arial"/>
          <w:bCs/>
          <w:sz w:val="20"/>
          <w:szCs w:val="20"/>
        </w:rPr>
        <w:t xml:space="preserve">El pago se efectuará en pesos mexicanos, previa entrega y recepción a satisfacción del </w:t>
      </w:r>
      <w:r w:rsidR="005D6256" w:rsidRPr="00373EB5">
        <w:rPr>
          <w:rFonts w:ascii="Montserrat" w:hAnsi="Montserrat" w:cs="Arial"/>
          <w:b/>
          <w:sz w:val="20"/>
          <w:szCs w:val="20"/>
        </w:rPr>
        <w:t>"</w:t>
      </w:r>
      <w:r w:rsidR="00373EB5">
        <w:rPr>
          <w:rFonts w:ascii="Montserrat" w:hAnsi="Montserrat" w:cs="Arial"/>
          <w:b/>
          <w:sz w:val="20"/>
          <w:szCs w:val="20"/>
        </w:rPr>
        <w:t>IMSS-BIENESTAR</w:t>
      </w:r>
      <w:r w:rsidR="005D6256" w:rsidRPr="00373EB5">
        <w:rPr>
          <w:rFonts w:ascii="Montserrat" w:hAnsi="Montserrat" w:cs="Arial"/>
          <w:b/>
          <w:sz w:val="20"/>
          <w:szCs w:val="20"/>
        </w:rPr>
        <w:t xml:space="preserve">" </w:t>
      </w:r>
      <w:r w:rsidRPr="00373EB5">
        <w:rPr>
          <w:rFonts w:ascii="Montserrat" w:hAnsi="Montserrat" w:cs="Arial"/>
          <w:bCs/>
          <w:sz w:val="20"/>
          <w:szCs w:val="20"/>
        </w:rPr>
        <w:t xml:space="preserve">de los </w:t>
      </w:r>
      <w:r w:rsidR="005D6256" w:rsidRPr="00373EB5">
        <w:rPr>
          <w:rFonts w:ascii="Montserrat" w:hAnsi="Montserrat" w:cs="Arial"/>
          <w:bCs/>
          <w:sz w:val="20"/>
          <w:szCs w:val="20"/>
        </w:rPr>
        <w:t>servicios respectivos</w:t>
      </w:r>
      <w:r w:rsidRPr="00373EB5">
        <w:rPr>
          <w:rFonts w:ascii="Montserrat" w:hAnsi="Montserrat" w:cs="Arial"/>
          <w:bCs/>
          <w:sz w:val="20"/>
          <w:szCs w:val="20"/>
        </w:rPr>
        <w:t>, en los términos establecidos en el contrato, a los 20 (veinte) días naturales</w:t>
      </w:r>
      <w:r w:rsidR="005D6256" w:rsidRPr="00373EB5">
        <w:rPr>
          <w:rFonts w:ascii="Montserrat" w:hAnsi="Montserrat" w:cs="Arial"/>
          <w:bCs/>
          <w:sz w:val="20"/>
          <w:szCs w:val="20"/>
        </w:rPr>
        <w:t>;</w:t>
      </w:r>
      <w:r w:rsidRPr="00373EB5">
        <w:rPr>
          <w:rFonts w:ascii="Montserrat" w:hAnsi="Montserrat" w:cs="Arial"/>
          <w:bCs/>
          <w:sz w:val="20"/>
          <w:szCs w:val="20"/>
        </w:rPr>
        <w:t xml:space="preserve"> el plazo se empezará a computar con posterioridad a la entrega por parte del </w:t>
      </w:r>
      <w:r w:rsidR="005D6256" w:rsidRPr="00373EB5">
        <w:rPr>
          <w:rFonts w:ascii="Montserrat" w:hAnsi="Montserrat" w:cs="Arial"/>
          <w:b/>
          <w:sz w:val="20"/>
          <w:szCs w:val="20"/>
        </w:rPr>
        <w:t xml:space="preserve">“EL PRESTADOR DEL SERVICIO” </w:t>
      </w:r>
      <w:r w:rsidRPr="00373EB5">
        <w:rPr>
          <w:rFonts w:ascii="Montserrat" w:hAnsi="Montserrat" w:cs="Arial"/>
          <w:bCs/>
          <w:sz w:val="20"/>
          <w:szCs w:val="20"/>
        </w:rPr>
        <w:t>de</w:t>
      </w:r>
      <w:r w:rsidR="00124D84" w:rsidRPr="00373EB5">
        <w:rPr>
          <w:rFonts w:ascii="Montserrat" w:hAnsi="Montserrat" w:cs="Arial"/>
          <w:bCs/>
          <w:sz w:val="20"/>
          <w:szCs w:val="20"/>
        </w:rPr>
        <w:t xml:space="preserve"> </w:t>
      </w:r>
      <w:r w:rsidR="003901CF" w:rsidRPr="00373EB5">
        <w:rPr>
          <w:rFonts w:ascii="Montserrat" w:hAnsi="Montserrat" w:cs="Arial"/>
          <w:bCs/>
          <w:sz w:val="20"/>
          <w:szCs w:val="20"/>
        </w:rPr>
        <w:t>la factura respectiva</w:t>
      </w:r>
      <w:r w:rsidR="00905388" w:rsidRPr="00373EB5">
        <w:rPr>
          <w:rFonts w:ascii="Montserrat" w:hAnsi="Montserrat" w:cs="Arial"/>
          <w:bCs/>
          <w:sz w:val="20"/>
          <w:szCs w:val="20"/>
        </w:rPr>
        <w:t xml:space="preserve"> y documentación correspondiente. </w:t>
      </w:r>
      <w:r w:rsidRPr="00373EB5">
        <w:rPr>
          <w:rFonts w:ascii="Montserrat" w:hAnsi="Montserrat" w:cs="Arial"/>
          <w:bCs/>
          <w:sz w:val="20"/>
          <w:szCs w:val="20"/>
        </w:rPr>
        <w:t xml:space="preserve"> </w:t>
      </w:r>
    </w:p>
    <w:p w14:paraId="373F710B" w14:textId="77777777" w:rsidR="00F24848" w:rsidRPr="00373EB5" w:rsidRDefault="00F24848" w:rsidP="00FC3499">
      <w:pPr>
        <w:jc w:val="both"/>
        <w:rPr>
          <w:rFonts w:ascii="Montserrat" w:hAnsi="Montserrat" w:cs="Arial"/>
          <w:bCs/>
          <w:sz w:val="20"/>
          <w:szCs w:val="20"/>
        </w:rPr>
      </w:pPr>
    </w:p>
    <w:p w14:paraId="41652DF7" w14:textId="204C6586" w:rsidR="00707E1E" w:rsidRPr="00373EB5" w:rsidRDefault="00707E1E" w:rsidP="00FC3499">
      <w:pPr>
        <w:jc w:val="both"/>
        <w:rPr>
          <w:rFonts w:ascii="Montserrat" w:hAnsi="Montserrat" w:cs="Arial"/>
          <w:bCs/>
          <w:sz w:val="20"/>
          <w:szCs w:val="20"/>
        </w:rPr>
      </w:pPr>
      <w:r w:rsidRPr="00373EB5">
        <w:rPr>
          <w:rFonts w:ascii="Montserrat" w:hAnsi="Montserrat" w:cs="Arial"/>
          <w:b/>
          <w:sz w:val="20"/>
          <w:szCs w:val="20"/>
        </w:rPr>
        <w:t>“EL PRESTADOR DEL SERVICIO”</w:t>
      </w:r>
      <w:r w:rsidRPr="00373EB5">
        <w:rPr>
          <w:rFonts w:ascii="Montserrat" w:hAnsi="Montserrat" w:cs="Arial"/>
          <w:bCs/>
          <w:sz w:val="20"/>
          <w:szCs w:val="20"/>
        </w:rPr>
        <w:t xml:space="preserve"> </w:t>
      </w:r>
      <w:r w:rsidRPr="00373EB5">
        <w:rPr>
          <w:rFonts w:ascii="Montserrat" w:hAnsi="Montserrat" w:cs="Arial"/>
          <w:sz w:val="20"/>
          <w:szCs w:val="20"/>
        </w:rPr>
        <w:t>deberá entregar para trámite de pago en versión física 1 juego de los productos de forma impresa y un formato PDF u otros formatos estándares para la transmisión de medios electrónicos en CD o dispositivos de memoria USB.</w:t>
      </w:r>
    </w:p>
    <w:p w14:paraId="67DA5753" w14:textId="77777777" w:rsidR="00797EFD" w:rsidRPr="00373EB5" w:rsidRDefault="00797EFD" w:rsidP="00FC3499">
      <w:pPr>
        <w:jc w:val="both"/>
        <w:rPr>
          <w:rFonts w:ascii="Montserrat" w:hAnsi="Montserrat" w:cs="Arial"/>
          <w:b/>
          <w:sz w:val="20"/>
          <w:szCs w:val="20"/>
        </w:rPr>
      </w:pPr>
    </w:p>
    <w:p w14:paraId="3B31DE5E" w14:textId="052C74B4" w:rsidR="00823AE0" w:rsidRPr="00373EB5" w:rsidRDefault="00823AE0" w:rsidP="00FC3499">
      <w:pPr>
        <w:jc w:val="both"/>
        <w:rPr>
          <w:rFonts w:ascii="Montserrat" w:hAnsi="Montserrat" w:cs="Arial"/>
          <w:bCs/>
          <w:sz w:val="20"/>
          <w:szCs w:val="20"/>
        </w:rPr>
      </w:pPr>
      <w:r w:rsidRPr="00373EB5">
        <w:rPr>
          <w:rFonts w:ascii="Montserrat" w:hAnsi="Montserrat" w:cs="Arial"/>
          <w:bCs/>
          <w:sz w:val="20"/>
          <w:szCs w:val="20"/>
        </w:rPr>
        <w:t xml:space="preserve">El pago se efectuará en pesos mexicanos, dentro de los plazos normados, posterior a la entrega en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 xml:space="preserve">" </w:t>
      </w:r>
      <w:r w:rsidRPr="00373EB5">
        <w:rPr>
          <w:rFonts w:ascii="Montserrat" w:hAnsi="Montserrat" w:cs="Arial"/>
          <w:bCs/>
          <w:sz w:val="20"/>
          <w:szCs w:val="20"/>
        </w:rPr>
        <w:t>con los siguientes documentos:</w:t>
      </w:r>
    </w:p>
    <w:p w14:paraId="032C855B" w14:textId="77777777" w:rsidR="00823AE0" w:rsidRPr="00373EB5" w:rsidRDefault="00823AE0" w:rsidP="00FC3499">
      <w:pPr>
        <w:jc w:val="both"/>
        <w:rPr>
          <w:rFonts w:ascii="Montserrat" w:hAnsi="Montserrat" w:cs="Arial"/>
          <w:bCs/>
          <w:sz w:val="20"/>
          <w:szCs w:val="20"/>
        </w:rPr>
      </w:pPr>
    </w:p>
    <w:p w14:paraId="5E04B94A" w14:textId="77777777" w:rsidR="00823AE0" w:rsidRPr="00373EB5" w:rsidRDefault="00823AE0" w:rsidP="001725BB">
      <w:pPr>
        <w:pStyle w:val="Prrafodelista"/>
        <w:numPr>
          <w:ilvl w:val="0"/>
          <w:numId w:val="5"/>
        </w:numPr>
        <w:jc w:val="both"/>
        <w:rPr>
          <w:rFonts w:ascii="Montserrat" w:hAnsi="Montserrat" w:cs="Arial"/>
          <w:bCs/>
          <w:sz w:val="20"/>
          <w:szCs w:val="20"/>
          <w:lang w:val="es-ES_tradnl"/>
        </w:rPr>
      </w:pPr>
      <w:r w:rsidRPr="00373EB5">
        <w:rPr>
          <w:rFonts w:ascii="Montserrat" w:hAnsi="Montserrat" w:cs="Arial"/>
          <w:bCs/>
          <w:sz w:val="20"/>
          <w:szCs w:val="20"/>
          <w:lang w:val="es-ES_tradnl"/>
        </w:rPr>
        <w:t>Factura electrónica impresa debidamente autorizada que reúna los requisitos fiscales respectivos, en la que se indique el servicio prestado, número de contrato, en su caso, el documento que avale la prestación del servicio, número de fianza y denominación social de la afianzadora.</w:t>
      </w:r>
    </w:p>
    <w:p w14:paraId="764545CA" w14:textId="77777777" w:rsidR="00823AE0" w:rsidRPr="00373EB5" w:rsidRDefault="00823AE0" w:rsidP="00FC3499">
      <w:pPr>
        <w:pStyle w:val="Prrafodelista"/>
        <w:ind w:left="720"/>
        <w:jc w:val="both"/>
        <w:rPr>
          <w:rFonts w:ascii="Montserrat" w:hAnsi="Montserrat" w:cs="Arial"/>
          <w:bCs/>
          <w:sz w:val="20"/>
          <w:szCs w:val="20"/>
          <w:lang w:val="es-ES_tradnl"/>
        </w:rPr>
      </w:pPr>
    </w:p>
    <w:p w14:paraId="5A935B87" w14:textId="580537D3" w:rsidR="00823AE0" w:rsidRPr="00373EB5" w:rsidRDefault="00823AE0" w:rsidP="001725BB">
      <w:pPr>
        <w:pStyle w:val="Prrafodelista"/>
        <w:numPr>
          <w:ilvl w:val="0"/>
          <w:numId w:val="5"/>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Para el trámite de pago </w:t>
      </w:r>
      <w:r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xml:space="preserve"> deberá expedir sus comprobantes fiscales digitales en el esquema de facturación electrónica, con las especificaciones normadas por el </w:t>
      </w:r>
      <w:r w:rsidRPr="00373EB5">
        <w:rPr>
          <w:rFonts w:ascii="Montserrat" w:hAnsi="Montserrat" w:cs="Arial"/>
          <w:b/>
          <w:sz w:val="20"/>
          <w:szCs w:val="20"/>
          <w:lang w:val="es-ES_tradnl"/>
        </w:rPr>
        <w:t>SAT</w:t>
      </w:r>
      <w:r w:rsidRPr="00373EB5">
        <w:rPr>
          <w:rFonts w:ascii="Montserrat" w:hAnsi="Montserrat" w:cs="Arial"/>
          <w:bCs/>
          <w:sz w:val="20"/>
          <w:szCs w:val="20"/>
          <w:lang w:val="es-ES_tradnl"/>
        </w:rPr>
        <w:t xml:space="preserve"> a nombre del SERVICIOS DE SALUD DEL INSTITUTO MEXICANO DEL SEGURO SOCIAL PARA EL BIENESTAR (</w:t>
      </w:r>
      <w:r w:rsidR="00373EB5">
        <w:rPr>
          <w:rFonts w:ascii="Montserrat" w:hAnsi="Montserrat" w:cs="Arial"/>
          <w:bCs/>
          <w:sz w:val="20"/>
          <w:szCs w:val="20"/>
          <w:lang w:val="es-ES_tradnl"/>
        </w:rPr>
        <w:t>IMSS-BIENESTAR</w:t>
      </w:r>
      <w:r w:rsidRPr="00373EB5">
        <w:rPr>
          <w:rFonts w:ascii="Montserrat" w:hAnsi="Montserrat" w:cs="Arial"/>
          <w:bCs/>
          <w:sz w:val="20"/>
          <w:szCs w:val="20"/>
          <w:lang w:val="es-ES_tradnl"/>
        </w:rPr>
        <w:t xml:space="preserve">), para la validación de dichos </w:t>
      </w:r>
      <w:r w:rsidRPr="00373EB5">
        <w:rPr>
          <w:rFonts w:ascii="Montserrat" w:hAnsi="Montserrat" w:cs="Arial"/>
          <w:bCs/>
          <w:sz w:val="20"/>
          <w:szCs w:val="20"/>
          <w:lang w:val="es-ES_tradnl"/>
        </w:rPr>
        <w:lastRenderedPageBreak/>
        <w:t xml:space="preserve">comprobantes </w:t>
      </w:r>
      <w:r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xml:space="preserve"> deberá cargar en internet, a través del portal de servicios a proveedores de la página del </w:t>
      </w:r>
      <w:r w:rsidR="00373EB5">
        <w:rPr>
          <w:rFonts w:ascii="Montserrat" w:hAnsi="Montserrat" w:cs="Arial"/>
          <w:bCs/>
          <w:sz w:val="20"/>
          <w:szCs w:val="20"/>
          <w:lang w:val="es-ES_tradnl"/>
        </w:rPr>
        <w:t>IMSS-BIENESTAR</w:t>
      </w:r>
      <w:r w:rsidRPr="00373EB5">
        <w:rPr>
          <w:rFonts w:ascii="Montserrat" w:hAnsi="Montserrat" w:cs="Arial"/>
          <w:bCs/>
          <w:sz w:val="20"/>
          <w:szCs w:val="20"/>
          <w:lang w:val="es-ES_tradnl"/>
        </w:rPr>
        <w:t xml:space="preserve"> el archivo en formato XML, la validez de los mismos será determinada durante la carga y únicamente los comprobantes validos serán procedentes para pago.</w:t>
      </w:r>
    </w:p>
    <w:p w14:paraId="622B41B4" w14:textId="77777777" w:rsidR="00823AE0" w:rsidRPr="00373EB5" w:rsidRDefault="00823AE0" w:rsidP="00FC3499">
      <w:pPr>
        <w:pStyle w:val="Prrafodelista"/>
        <w:rPr>
          <w:rFonts w:ascii="Montserrat" w:hAnsi="Montserrat" w:cs="Arial"/>
          <w:bCs/>
          <w:sz w:val="20"/>
          <w:szCs w:val="20"/>
          <w:lang w:val="es-ES_tradnl"/>
        </w:rPr>
      </w:pPr>
    </w:p>
    <w:p w14:paraId="3084734E" w14:textId="148AE646" w:rsidR="00823AE0" w:rsidRPr="00373EB5" w:rsidRDefault="00823AE0" w:rsidP="001725BB">
      <w:pPr>
        <w:pStyle w:val="Prrafodelista"/>
        <w:numPr>
          <w:ilvl w:val="0"/>
          <w:numId w:val="5"/>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El </w:t>
      </w:r>
      <w:r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xml:space="preserve"> se obliga a no cancelar ante el </w:t>
      </w:r>
      <w:r w:rsidRPr="00373EB5">
        <w:rPr>
          <w:rFonts w:ascii="Montserrat" w:hAnsi="Montserrat" w:cs="Arial"/>
          <w:b/>
          <w:sz w:val="20"/>
          <w:szCs w:val="20"/>
          <w:lang w:val="es-ES_tradnl"/>
        </w:rPr>
        <w:t>SAT</w:t>
      </w:r>
      <w:r w:rsidRPr="00373EB5">
        <w:rPr>
          <w:rFonts w:ascii="Montserrat" w:hAnsi="Montserrat" w:cs="Arial"/>
          <w:bCs/>
          <w:sz w:val="20"/>
          <w:szCs w:val="20"/>
          <w:lang w:val="es-ES_tradnl"/>
        </w:rPr>
        <w:t xml:space="preserve"> los Comprobantes Fiscales Digitales por Internet </w:t>
      </w:r>
      <w:r w:rsidRPr="00373EB5">
        <w:rPr>
          <w:rFonts w:ascii="Montserrat" w:hAnsi="Montserrat" w:cs="Arial"/>
          <w:b/>
          <w:sz w:val="20"/>
          <w:szCs w:val="20"/>
          <w:lang w:val="es-ES_tradnl"/>
        </w:rPr>
        <w:t>(CFDI)</w:t>
      </w:r>
      <w:r w:rsidRPr="00373EB5">
        <w:rPr>
          <w:rFonts w:ascii="Montserrat" w:hAnsi="Montserrat" w:cs="Arial"/>
          <w:bCs/>
          <w:sz w:val="20"/>
          <w:szCs w:val="20"/>
          <w:lang w:val="es-ES_tradnl"/>
        </w:rPr>
        <w:t xml:space="preserve"> a favor de SERVICIOS DE SALUD DEL INSTITUTO MEXICANO DEL SEGURO SOCIAL PARA EL BIENESTAR (</w:t>
      </w:r>
      <w:r w:rsidR="00373EB5">
        <w:rPr>
          <w:rFonts w:ascii="Montserrat" w:hAnsi="Montserrat" w:cs="Arial"/>
          <w:bCs/>
          <w:sz w:val="20"/>
          <w:szCs w:val="20"/>
          <w:lang w:val="es-ES_tradnl"/>
        </w:rPr>
        <w:t>IMSS-BIENESTAR</w:t>
      </w:r>
      <w:r w:rsidRPr="00373EB5">
        <w:rPr>
          <w:rFonts w:ascii="Montserrat" w:hAnsi="Montserrat" w:cs="Arial"/>
          <w:bCs/>
          <w:sz w:val="20"/>
          <w:szCs w:val="20"/>
          <w:lang w:val="es-ES_tradnl"/>
        </w:rPr>
        <w:t>) previamente validados</w:t>
      </w:r>
      <w:r w:rsidR="00124D84" w:rsidRPr="00373EB5">
        <w:rPr>
          <w:rFonts w:ascii="Montserrat" w:hAnsi="Montserrat" w:cs="Arial"/>
          <w:bCs/>
          <w:sz w:val="20"/>
          <w:szCs w:val="20"/>
          <w:lang w:val="es-ES_tradnl"/>
        </w:rPr>
        <w:t>,</w:t>
      </w:r>
      <w:r w:rsidRPr="00373EB5">
        <w:rPr>
          <w:rFonts w:ascii="Montserrat" w:hAnsi="Montserrat" w:cs="Arial"/>
          <w:bCs/>
          <w:sz w:val="20"/>
          <w:szCs w:val="20"/>
          <w:lang w:val="es-ES_tradnl"/>
        </w:rPr>
        <w:t xml:space="preserve"> salvo justificación y comunicación por parte </w:t>
      </w:r>
      <w:r w:rsidR="00C43726" w:rsidRPr="00373EB5">
        <w:rPr>
          <w:rFonts w:ascii="Montserrat" w:hAnsi="Montserrat" w:cs="Arial"/>
          <w:bCs/>
          <w:sz w:val="20"/>
          <w:szCs w:val="20"/>
          <w:lang w:val="es-ES_tradnl"/>
        </w:rPr>
        <w:t>de este</w:t>
      </w:r>
      <w:r w:rsidRPr="00373EB5">
        <w:rPr>
          <w:rFonts w:ascii="Montserrat" w:hAnsi="Montserrat" w:cs="Arial"/>
          <w:bCs/>
          <w:sz w:val="20"/>
          <w:szCs w:val="20"/>
          <w:lang w:val="es-ES_tradnl"/>
        </w:rPr>
        <w:t xml:space="preserve"> al Administrador del Contrato para su autorización expresa, debiendo éste informar a las áreas de trámite de erogaciones de dicha justificación y reposición del </w:t>
      </w:r>
      <w:r w:rsidRPr="00373EB5">
        <w:rPr>
          <w:rFonts w:ascii="Montserrat" w:hAnsi="Montserrat" w:cs="Arial"/>
          <w:b/>
          <w:sz w:val="20"/>
          <w:szCs w:val="20"/>
          <w:lang w:val="es-ES_tradnl"/>
        </w:rPr>
        <w:t>CFDI</w:t>
      </w:r>
      <w:r w:rsidRPr="00373EB5">
        <w:rPr>
          <w:rFonts w:ascii="Montserrat" w:hAnsi="Montserrat" w:cs="Arial"/>
          <w:bCs/>
          <w:sz w:val="20"/>
          <w:szCs w:val="20"/>
          <w:lang w:val="es-ES_tradnl"/>
        </w:rPr>
        <w:t>, en su caso.</w:t>
      </w:r>
    </w:p>
    <w:p w14:paraId="644833CD" w14:textId="77777777" w:rsidR="00823AE0" w:rsidRPr="00373EB5" w:rsidRDefault="00823AE0" w:rsidP="00FC3499">
      <w:pPr>
        <w:pStyle w:val="Prrafodelista"/>
        <w:rPr>
          <w:rFonts w:ascii="Montserrat" w:hAnsi="Montserrat" w:cs="Arial"/>
          <w:bCs/>
          <w:sz w:val="20"/>
          <w:szCs w:val="20"/>
          <w:lang w:val="es-ES_tradnl"/>
        </w:rPr>
      </w:pPr>
    </w:p>
    <w:p w14:paraId="40F82FB7" w14:textId="2BEBCCB2" w:rsidR="00823AE0" w:rsidRPr="00373EB5" w:rsidRDefault="00823AE0" w:rsidP="001725BB">
      <w:pPr>
        <w:pStyle w:val="Prrafodelista"/>
        <w:numPr>
          <w:ilvl w:val="0"/>
          <w:numId w:val="5"/>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En caso de aplicar, </w:t>
      </w:r>
      <w:r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xml:space="preserve"> deberá entregar el </w:t>
      </w:r>
      <w:r w:rsidRPr="00373EB5">
        <w:rPr>
          <w:rFonts w:ascii="Montserrat" w:hAnsi="Montserrat" w:cs="Arial"/>
          <w:b/>
          <w:sz w:val="20"/>
          <w:szCs w:val="20"/>
          <w:lang w:val="es-ES_tradnl"/>
        </w:rPr>
        <w:t>CFDI</w:t>
      </w:r>
      <w:r w:rsidRPr="00373EB5">
        <w:rPr>
          <w:rFonts w:ascii="Montserrat" w:hAnsi="Montserrat" w:cs="Arial"/>
          <w:bCs/>
          <w:sz w:val="20"/>
          <w:szCs w:val="20"/>
          <w:lang w:val="es-ES_tradnl"/>
        </w:rPr>
        <w:t xml:space="preserve"> a favor de SERVICIOS DE SALUD DEL INSTITUTO MEXICANO DEL SEGURO SOCIAL PARA EL BIENESTAR (</w:t>
      </w:r>
      <w:r w:rsidR="00373EB5">
        <w:rPr>
          <w:rFonts w:ascii="Montserrat" w:hAnsi="Montserrat" w:cs="Arial"/>
          <w:bCs/>
          <w:sz w:val="20"/>
          <w:szCs w:val="20"/>
          <w:lang w:val="es-ES_tradnl"/>
        </w:rPr>
        <w:t>IMSS-BIENESTAR</w:t>
      </w:r>
      <w:r w:rsidRPr="00373EB5">
        <w:rPr>
          <w:rFonts w:ascii="Montserrat" w:hAnsi="Montserrat" w:cs="Arial"/>
          <w:bCs/>
          <w:sz w:val="20"/>
          <w:szCs w:val="20"/>
          <w:lang w:val="es-ES_tradnl"/>
        </w:rPr>
        <w:t xml:space="preserve">) por el importe de la aplicación de la pena convencional por atraso o deficiencia del servicio. En ningún caso se deberá autorizar el pago de los servicios, sino se ha determinado, calculado y notificado al </w:t>
      </w:r>
      <w:r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xml:space="preserve"> las penas convencionales </w:t>
      </w:r>
      <w:r w:rsidR="00124D84" w:rsidRPr="00373EB5">
        <w:rPr>
          <w:rFonts w:ascii="Montserrat" w:hAnsi="Montserrat" w:cs="Arial"/>
          <w:bCs/>
          <w:sz w:val="20"/>
          <w:szCs w:val="20"/>
          <w:lang w:val="es-ES_tradnl"/>
        </w:rPr>
        <w:t>y/</w:t>
      </w:r>
      <w:r w:rsidRPr="00373EB5">
        <w:rPr>
          <w:rFonts w:ascii="Montserrat" w:hAnsi="Montserrat" w:cs="Arial"/>
          <w:bCs/>
          <w:sz w:val="20"/>
          <w:szCs w:val="20"/>
          <w:lang w:val="es-ES_tradnl"/>
        </w:rPr>
        <w:t>o deducciones pactadas en el contrato, así como su registro y validación en el Sistema PREI-MILLENIUM.</w:t>
      </w:r>
    </w:p>
    <w:p w14:paraId="0C4B5D12" w14:textId="77777777" w:rsidR="00823AE0" w:rsidRPr="00373EB5" w:rsidRDefault="00823AE0" w:rsidP="00FC3499">
      <w:pPr>
        <w:pStyle w:val="Prrafodelista"/>
        <w:rPr>
          <w:rFonts w:ascii="Montserrat" w:hAnsi="Montserrat" w:cs="Arial"/>
          <w:bCs/>
          <w:sz w:val="20"/>
          <w:szCs w:val="20"/>
          <w:lang w:val="es-ES_tradnl"/>
        </w:rPr>
      </w:pPr>
    </w:p>
    <w:p w14:paraId="423E29FF" w14:textId="182B2E10" w:rsidR="00823AE0" w:rsidRPr="00373EB5" w:rsidRDefault="00823AE0" w:rsidP="001725BB">
      <w:pPr>
        <w:pStyle w:val="Prrafodelista"/>
        <w:numPr>
          <w:ilvl w:val="0"/>
          <w:numId w:val="5"/>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El pago se realizará mediante transferencia electrónica de fondos, a través del esquema electrónico interbancario determinado por </w:t>
      </w:r>
      <w:r w:rsidRPr="00373EB5">
        <w:rPr>
          <w:rFonts w:ascii="Montserrat" w:hAnsi="Montserrat" w:cs="Arial"/>
          <w:b/>
          <w:sz w:val="20"/>
          <w:szCs w:val="20"/>
          <w:lang w:val="es-ES_tradnl"/>
        </w:rPr>
        <w:t>"</w:t>
      </w:r>
      <w:r w:rsidR="00373EB5">
        <w:rPr>
          <w:rFonts w:ascii="Montserrat" w:hAnsi="Montserrat" w:cs="Arial"/>
          <w:b/>
          <w:sz w:val="20"/>
          <w:szCs w:val="20"/>
          <w:lang w:val="es-ES_tradnl"/>
        </w:rPr>
        <w:t>IMSS-BIENESTAR</w:t>
      </w:r>
      <w:r w:rsidRPr="00373EB5">
        <w:rPr>
          <w:rFonts w:ascii="Montserrat" w:hAnsi="Montserrat" w:cs="Arial"/>
          <w:b/>
          <w:sz w:val="20"/>
          <w:szCs w:val="20"/>
          <w:lang w:val="es-ES_tradnl"/>
        </w:rPr>
        <w:t>"</w:t>
      </w:r>
      <w:r w:rsidRPr="00373EB5">
        <w:rPr>
          <w:rFonts w:ascii="Montserrat" w:hAnsi="Montserrat" w:cs="Arial"/>
          <w:bCs/>
          <w:sz w:val="20"/>
          <w:szCs w:val="20"/>
          <w:lang w:val="es-ES_tradnl"/>
        </w:rPr>
        <w:t>.</w:t>
      </w:r>
    </w:p>
    <w:p w14:paraId="65DDE6CA" w14:textId="77777777" w:rsidR="00823AE0" w:rsidRPr="00373EB5" w:rsidRDefault="00823AE0" w:rsidP="00FC3499">
      <w:pPr>
        <w:jc w:val="both"/>
        <w:rPr>
          <w:rFonts w:ascii="Montserrat" w:hAnsi="Montserrat" w:cs="Arial"/>
          <w:bCs/>
          <w:sz w:val="20"/>
          <w:szCs w:val="20"/>
        </w:rPr>
      </w:pPr>
    </w:p>
    <w:p w14:paraId="0CEBB458" w14:textId="7E30D2CA" w:rsidR="00823AE0" w:rsidRPr="00373EB5" w:rsidRDefault="00823AE0" w:rsidP="00FC3499">
      <w:pPr>
        <w:jc w:val="both"/>
        <w:rPr>
          <w:rFonts w:ascii="Montserrat" w:hAnsi="Montserrat" w:cs="Arial"/>
          <w:bCs/>
          <w:sz w:val="20"/>
          <w:szCs w:val="20"/>
        </w:rPr>
      </w:pPr>
      <w:r w:rsidRPr="00373EB5">
        <w:rPr>
          <w:rFonts w:ascii="Montserrat" w:hAnsi="Montserrat" w:cs="Arial"/>
          <w:bCs/>
          <w:sz w:val="20"/>
          <w:szCs w:val="20"/>
        </w:rPr>
        <w:t xml:space="preserve">Si la factura entregada por </w:t>
      </w:r>
      <w:r w:rsidRPr="00373EB5">
        <w:rPr>
          <w:rFonts w:ascii="Montserrat" w:hAnsi="Montserrat" w:cs="Arial"/>
          <w:b/>
          <w:sz w:val="20"/>
          <w:szCs w:val="20"/>
        </w:rPr>
        <w:t>“EL PRESTADOR DEL SERVICIO”</w:t>
      </w:r>
      <w:r w:rsidRPr="00373EB5">
        <w:rPr>
          <w:rFonts w:ascii="Montserrat" w:hAnsi="Montserrat" w:cs="Arial"/>
          <w:bCs/>
          <w:sz w:val="20"/>
          <w:szCs w:val="20"/>
        </w:rPr>
        <w:t xml:space="preserve"> presenta errores o deficiencias, el Administrador del Contrato, dentro de los 3 días hábiles siguientes a su recepción la devolverá por escrito a </w:t>
      </w:r>
      <w:r w:rsidRPr="00373EB5">
        <w:rPr>
          <w:rFonts w:ascii="Montserrat" w:hAnsi="Montserrat" w:cs="Arial"/>
          <w:b/>
          <w:sz w:val="20"/>
          <w:szCs w:val="20"/>
        </w:rPr>
        <w:t>“EL PRESTADOR DEL SERVICIO”</w:t>
      </w:r>
      <w:r w:rsidRPr="00373EB5">
        <w:rPr>
          <w:rFonts w:ascii="Montserrat" w:hAnsi="Montserrat" w:cs="Arial"/>
          <w:bCs/>
          <w:sz w:val="20"/>
          <w:szCs w:val="20"/>
        </w:rPr>
        <w:t xml:space="preserve"> adjudicado indicando las inconsistencias</w:t>
      </w:r>
      <w:r w:rsidR="00124D84" w:rsidRPr="00373EB5">
        <w:rPr>
          <w:rFonts w:ascii="Montserrat" w:hAnsi="Montserrat" w:cs="Arial"/>
          <w:bCs/>
          <w:sz w:val="20"/>
          <w:szCs w:val="20"/>
        </w:rPr>
        <w:t xml:space="preserve"> y/o deficiencias que deberá corregir</w:t>
      </w:r>
      <w:r w:rsidRPr="00373EB5">
        <w:rPr>
          <w:rFonts w:ascii="Montserrat" w:hAnsi="Montserrat" w:cs="Arial"/>
          <w:bCs/>
          <w:sz w:val="20"/>
          <w:szCs w:val="20"/>
        </w:rPr>
        <w:t xml:space="preserve">; lo anterior, con fundamento en el artículo 90 del </w:t>
      </w:r>
      <w:r w:rsidRPr="00373EB5">
        <w:rPr>
          <w:rFonts w:ascii="Montserrat" w:hAnsi="Montserrat" w:cs="Arial"/>
          <w:b/>
          <w:sz w:val="20"/>
          <w:szCs w:val="20"/>
        </w:rPr>
        <w:t>RLAASSP</w:t>
      </w:r>
      <w:r w:rsidRPr="00373EB5">
        <w:rPr>
          <w:rFonts w:ascii="Montserrat" w:hAnsi="Montserrat" w:cs="Arial"/>
          <w:bCs/>
          <w:sz w:val="20"/>
          <w:szCs w:val="20"/>
        </w:rPr>
        <w:t>.</w:t>
      </w:r>
    </w:p>
    <w:p w14:paraId="49724918" w14:textId="77777777" w:rsidR="00823AE0" w:rsidRPr="00373EB5" w:rsidRDefault="00823AE0" w:rsidP="00FC3499">
      <w:pPr>
        <w:jc w:val="both"/>
        <w:rPr>
          <w:rFonts w:ascii="Montserrat" w:hAnsi="Montserrat" w:cs="Arial"/>
          <w:bCs/>
          <w:sz w:val="20"/>
          <w:szCs w:val="20"/>
        </w:rPr>
      </w:pPr>
    </w:p>
    <w:p w14:paraId="406AEF3E" w14:textId="77777777" w:rsidR="00823AE0" w:rsidRPr="00373EB5" w:rsidRDefault="00823AE0" w:rsidP="00FC3499">
      <w:pPr>
        <w:jc w:val="both"/>
        <w:rPr>
          <w:rFonts w:ascii="Montserrat" w:hAnsi="Montserrat" w:cs="Arial"/>
          <w:bCs/>
          <w:sz w:val="20"/>
          <w:szCs w:val="20"/>
        </w:rPr>
      </w:pPr>
      <w:r w:rsidRPr="00373EB5">
        <w:rPr>
          <w:rFonts w:ascii="Montserrat" w:hAnsi="Montserrat" w:cs="Arial"/>
          <w:bCs/>
          <w:sz w:val="20"/>
          <w:szCs w:val="20"/>
        </w:rPr>
        <w:t xml:space="preserve">El tiempo que </w:t>
      </w:r>
      <w:r w:rsidRPr="00373EB5">
        <w:rPr>
          <w:rFonts w:ascii="Montserrat" w:hAnsi="Montserrat" w:cs="Arial"/>
          <w:b/>
          <w:sz w:val="20"/>
          <w:szCs w:val="20"/>
        </w:rPr>
        <w:t>“EL PRESTADOR DEL SERVICIO”</w:t>
      </w:r>
      <w:r w:rsidRPr="00373EB5">
        <w:rPr>
          <w:rFonts w:ascii="Montserrat" w:hAnsi="Montserrat" w:cs="Arial"/>
          <w:bCs/>
          <w:sz w:val="20"/>
          <w:szCs w:val="20"/>
        </w:rPr>
        <w:t xml:space="preserve"> adjudicado utilice para la corrección de la documentación entregada derivado del proceso anterior, no se computará para efectos del pago de acuerdo con lo establecido en el artículo 51 de la </w:t>
      </w:r>
      <w:r w:rsidRPr="00373EB5">
        <w:rPr>
          <w:rFonts w:ascii="Montserrat" w:hAnsi="Montserrat" w:cs="Arial"/>
          <w:b/>
          <w:sz w:val="20"/>
          <w:szCs w:val="20"/>
        </w:rPr>
        <w:t>LAASSP</w:t>
      </w:r>
      <w:r w:rsidRPr="00373EB5">
        <w:rPr>
          <w:rFonts w:ascii="Montserrat" w:hAnsi="Montserrat" w:cs="Arial"/>
          <w:bCs/>
          <w:sz w:val="20"/>
          <w:szCs w:val="20"/>
        </w:rPr>
        <w:t>.</w:t>
      </w:r>
    </w:p>
    <w:p w14:paraId="6168E8F9" w14:textId="77777777" w:rsidR="00823AE0" w:rsidRPr="00373EB5" w:rsidRDefault="00823AE0" w:rsidP="00FC3499">
      <w:pPr>
        <w:jc w:val="both"/>
        <w:rPr>
          <w:rFonts w:ascii="Montserrat" w:hAnsi="Montserrat" w:cs="Arial"/>
          <w:bCs/>
          <w:sz w:val="20"/>
          <w:szCs w:val="20"/>
        </w:rPr>
      </w:pPr>
    </w:p>
    <w:p w14:paraId="10BE954A" w14:textId="2016E028" w:rsidR="00823AE0" w:rsidRPr="00373EB5" w:rsidRDefault="00823AE0" w:rsidP="00FC3499">
      <w:pPr>
        <w:jc w:val="both"/>
        <w:rPr>
          <w:rFonts w:ascii="Montserrat" w:hAnsi="Montserrat" w:cs="Arial"/>
          <w:bCs/>
          <w:sz w:val="20"/>
          <w:szCs w:val="20"/>
        </w:rPr>
      </w:pPr>
      <w:r w:rsidRPr="00373EB5">
        <w:rPr>
          <w:rFonts w:ascii="Montserrat" w:hAnsi="Montserrat" w:cs="Arial"/>
          <w:bCs/>
          <w:sz w:val="20"/>
          <w:szCs w:val="20"/>
        </w:rPr>
        <w:t xml:space="preserve">El pago de </w:t>
      </w:r>
      <w:r w:rsidR="000060A2" w:rsidRPr="00373EB5">
        <w:rPr>
          <w:rFonts w:ascii="Montserrat" w:hAnsi="Montserrat" w:cs="Arial"/>
          <w:b/>
          <w:sz w:val="20"/>
          <w:szCs w:val="20"/>
        </w:rPr>
        <w:t xml:space="preserve">"EL SERVICIO" </w:t>
      </w:r>
      <w:r w:rsidRPr="00373EB5">
        <w:rPr>
          <w:rFonts w:ascii="Montserrat" w:hAnsi="Montserrat" w:cs="Arial"/>
          <w:bCs/>
          <w:sz w:val="20"/>
          <w:szCs w:val="20"/>
        </w:rPr>
        <w:t xml:space="preserve">quedará condicionado proporcionalmente, a la aplicación de las penas convencionales </w:t>
      </w:r>
      <w:r w:rsidR="00124D84" w:rsidRPr="00373EB5">
        <w:rPr>
          <w:rFonts w:ascii="Montserrat" w:hAnsi="Montserrat" w:cs="Arial"/>
          <w:bCs/>
          <w:sz w:val="20"/>
          <w:szCs w:val="20"/>
        </w:rPr>
        <w:t>y/</w:t>
      </w:r>
      <w:r w:rsidRPr="00373EB5">
        <w:rPr>
          <w:rFonts w:ascii="Montserrat" w:hAnsi="Montserrat" w:cs="Arial"/>
          <w:bCs/>
          <w:sz w:val="20"/>
          <w:szCs w:val="20"/>
        </w:rPr>
        <w:t xml:space="preserve">o deductivas, el cual se realizará en moneda nacional, de conformidad con el artículo 45 fracción XIII de la </w:t>
      </w:r>
      <w:r w:rsidRPr="00373EB5">
        <w:rPr>
          <w:rFonts w:ascii="Montserrat" w:hAnsi="Montserrat" w:cs="Arial"/>
          <w:b/>
          <w:sz w:val="20"/>
          <w:szCs w:val="20"/>
        </w:rPr>
        <w:t>LAASSP</w:t>
      </w:r>
      <w:r w:rsidRPr="00373EB5">
        <w:rPr>
          <w:rFonts w:ascii="Montserrat" w:hAnsi="Montserrat" w:cs="Arial"/>
          <w:bCs/>
          <w:sz w:val="20"/>
          <w:szCs w:val="20"/>
        </w:rPr>
        <w:t>.</w:t>
      </w:r>
    </w:p>
    <w:p w14:paraId="7A7202E2" w14:textId="77777777" w:rsidR="00823AE0" w:rsidRPr="00373EB5" w:rsidRDefault="00823AE0" w:rsidP="00FC3499">
      <w:pPr>
        <w:jc w:val="both"/>
        <w:rPr>
          <w:rFonts w:ascii="Montserrat" w:hAnsi="Montserrat" w:cs="Arial"/>
          <w:bCs/>
          <w:sz w:val="20"/>
          <w:szCs w:val="20"/>
        </w:rPr>
      </w:pPr>
    </w:p>
    <w:p w14:paraId="3C0B25C7" w14:textId="5901E8BF" w:rsidR="00823AE0" w:rsidRPr="00373EB5" w:rsidRDefault="00823AE0" w:rsidP="00FC3499">
      <w:pPr>
        <w:jc w:val="both"/>
        <w:rPr>
          <w:rFonts w:ascii="Montserrat" w:hAnsi="Montserrat" w:cs="Arial"/>
          <w:bCs/>
          <w:sz w:val="20"/>
          <w:szCs w:val="20"/>
        </w:rPr>
      </w:pPr>
      <w:r w:rsidRPr="00373EB5">
        <w:rPr>
          <w:rFonts w:ascii="Montserrat" w:hAnsi="Montserrat" w:cs="Arial"/>
          <w:bCs/>
          <w:sz w:val="20"/>
          <w:szCs w:val="20"/>
        </w:rPr>
        <w:t xml:space="preserve">El pago será efectuado mediante depósito vía banca electrónica a la cuenta bancaria que </w:t>
      </w:r>
      <w:r w:rsidRPr="00373EB5">
        <w:rPr>
          <w:rFonts w:ascii="Montserrat" w:hAnsi="Montserrat" w:cs="Arial"/>
          <w:b/>
          <w:sz w:val="20"/>
          <w:szCs w:val="20"/>
        </w:rPr>
        <w:t>“EL PRESTADOR DEL SERVICIO”</w:t>
      </w:r>
      <w:r w:rsidRPr="00373EB5">
        <w:rPr>
          <w:rFonts w:ascii="Montserrat" w:hAnsi="Montserrat" w:cs="Arial"/>
          <w:bCs/>
          <w:sz w:val="20"/>
          <w:szCs w:val="20"/>
        </w:rPr>
        <w:t xml:space="preserve"> adjudicado proporcione al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w:t>
      </w:r>
    </w:p>
    <w:p w14:paraId="7D1D7F9F" w14:textId="77777777" w:rsidR="003901CF" w:rsidRPr="00373EB5" w:rsidRDefault="003901CF" w:rsidP="00FC3499">
      <w:pPr>
        <w:jc w:val="both"/>
        <w:rPr>
          <w:rFonts w:ascii="Montserrat" w:hAnsi="Montserrat" w:cs="Arial"/>
          <w:bCs/>
          <w:sz w:val="20"/>
          <w:szCs w:val="20"/>
        </w:rPr>
      </w:pPr>
    </w:p>
    <w:p w14:paraId="048F19CD" w14:textId="0393235E" w:rsidR="003901CF" w:rsidRPr="00373EB5" w:rsidRDefault="003901CF" w:rsidP="003901CF">
      <w:pPr>
        <w:jc w:val="both"/>
        <w:rPr>
          <w:rFonts w:ascii="Montserrat" w:hAnsi="Montserrat" w:cs="Arial"/>
          <w:bCs/>
          <w:sz w:val="20"/>
          <w:szCs w:val="20"/>
        </w:rPr>
      </w:pPr>
      <w:r w:rsidRPr="00373EB5">
        <w:rPr>
          <w:rFonts w:ascii="Montserrat" w:hAnsi="Montserrat" w:cs="Arial"/>
          <w:bCs/>
          <w:sz w:val="20"/>
          <w:szCs w:val="20"/>
        </w:rPr>
        <w:t xml:space="preserve">Asimismo, en caso de que hubiere pagos en exceso a </w:t>
      </w:r>
      <w:r w:rsidRPr="00373EB5">
        <w:rPr>
          <w:rFonts w:ascii="Montserrat" w:hAnsi="Montserrat" w:cs="Arial"/>
          <w:b/>
          <w:sz w:val="20"/>
          <w:szCs w:val="20"/>
        </w:rPr>
        <w:t>“EL PROVEEDOR</w:t>
      </w:r>
      <w:r w:rsidRPr="00373EB5">
        <w:rPr>
          <w:rFonts w:ascii="Montserrat" w:hAnsi="Montserrat" w:cs="Arial"/>
          <w:bCs/>
          <w:sz w:val="20"/>
          <w:szCs w:val="20"/>
        </w:rPr>
        <w:t xml:space="preserve">, éste deberá reintegrar las cantidades pagadas en exceso, en apego a los términos establecidos en el artículo 53 de la </w:t>
      </w:r>
      <w:r w:rsidRPr="00373EB5">
        <w:rPr>
          <w:rFonts w:ascii="Montserrat" w:hAnsi="Montserrat" w:cs="Arial"/>
          <w:b/>
          <w:sz w:val="20"/>
          <w:szCs w:val="20"/>
        </w:rPr>
        <w:t>LAASSP</w:t>
      </w:r>
      <w:r w:rsidRPr="00373EB5">
        <w:rPr>
          <w:rFonts w:ascii="Montserrat" w:hAnsi="Montserrat" w:cs="Arial"/>
          <w:bCs/>
          <w:sz w:val="20"/>
          <w:szCs w:val="20"/>
        </w:rPr>
        <w:t xml:space="preserve">, por lo que los intereses se calcularán sobre las cantidades pagadas en exceso en cada caso y se computarán por días naturales desde la fecha de pago, hasta la fecha en que se pongan efectivamente las cantidades a disposición del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Cs/>
          <w:sz w:val="20"/>
          <w:szCs w:val="20"/>
        </w:rPr>
        <w:t xml:space="preserve">”. </w:t>
      </w:r>
    </w:p>
    <w:p w14:paraId="00DD8CB7" w14:textId="77777777" w:rsidR="003901CF" w:rsidRPr="00373EB5" w:rsidRDefault="003901CF" w:rsidP="003901CF">
      <w:pPr>
        <w:jc w:val="both"/>
        <w:rPr>
          <w:rFonts w:ascii="Montserrat" w:hAnsi="Montserrat" w:cs="Arial"/>
          <w:bCs/>
          <w:sz w:val="20"/>
          <w:szCs w:val="20"/>
        </w:rPr>
      </w:pPr>
    </w:p>
    <w:p w14:paraId="56564F58" w14:textId="7A0D8C0D" w:rsidR="003901CF" w:rsidRPr="00373EB5" w:rsidRDefault="003901CF" w:rsidP="003901CF">
      <w:pPr>
        <w:jc w:val="both"/>
        <w:rPr>
          <w:rFonts w:ascii="Montserrat" w:hAnsi="Montserrat" w:cs="Arial"/>
          <w:bCs/>
          <w:sz w:val="20"/>
          <w:szCs w:val="20"/>
        </w:rPr>
      </w:pPr>
      <w:r w:rsidRPr="00373EB5">
        <w:rPr>
          <w:rFonts w:ascii="Montserrat" w:hAnsi="Montserrat" w:cs="Arial"/>
          <w:bCs/>
          <w:sz w:val="20"/>
          <w:szCs w:val="20"/>
        </w:rPr>
        <w:t xml:space="preserve">De igual forma, y de conformidad con el artículo 53 de la </w:t>
      </w:r>
      <w:r w:rsidRPr="00373EB5">
        <w:rPr>
          <w:rFonts w:ascii="Montserrat" w:hAnsi="Montserrat" w:cs="Arial"/>
          <w:b/>
          <w:sz w:val="20"/>
          <w:szCs w:val="20"/>
        </w:rPr>
        <w:t>LAASSP</w:t>
      </w:r>
      <w:r w:rsidRPr="00373EB5">
        <w:rPr>
          <w:rFonts w:ascii="Montserrat" w:hAnsi="Montserrat" w:cs="Arial"/>
          <w:bCs/>
          <w:sz w:val="20"/>
          <w:szCs w:val="20"/>
        </w:rPr>
        <w:t xml:space="preserve">, </w:t>
      </w:r>
      <w:r w:rsidRPr="00373EB5">
        <w:rPr>
          <w:rFonts w:ascii="Montserrat" w:hAnsi="Montserrat" w:cs="Arial"/>
          <w:b/>
          <w:sz w:val="20"/>
          <w:szCs w:val="20"/>
        </w:rPr>
        <w:t>“EL PROVEEDOR</w:t>
      </w:r>
      <w:r w:rsidRPr="00373EB5">
        <w:rPr>
          <w:rFonts w:ascii="Montserrat" w:hAnsi="Montserrat" w:cs="Arial"/>
          <w:bCs/>
          <w:sz w:val="20"/>
          <w:szCs w:val="20"/>
        </w:rPr>
        <w:t xml:space="preserve">” quedará obligado ante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 xml:space="preserve"> a responder por los defectos y/o vicios ocultos de la calidad de </w:t>
      </w:r>
      <w:r w:rsidRPr="00373EB5">
        <w:rPr>
          <w:rFonts w:ascii="Montserrat" w:hAnsi="Montserrat" w:cs="Arial"/>
          <w:b/>
          <w:sz w:val="20"/>
          <w:szCs w:val="20"/>
        </w:rPr>
        <w:t>“EL SERVICIO”</w:t>
      </w:r>
      <w:r w:rsidRPr="00373EB5">
        <w:rPr>
          <w:rFonts w:ascii="Montserrat" w:hAnsi="Montserrat" w:cs="Arial"/>
          <w:bCs/>
          <w:sz w:val="20"/>
          <w:szCs w:val="20"/>
        </w:rPr>
        <w:t>, así como de cualquier otra responsabilidad en que hubiere incurrido, en los términos del contrato que llegare a formalizarse y de la legislación aplicable.</w:t>
      </w:r>
    </w:p>
    <w:p w14:paraId="14E95C66" w14:textId="77777777" w:rsidR="002D2B1B" w:rsidRPr="00373EB5" w:rsidRDefault="002D2B1B" w:rsidP="00FC3499">
      <w:pPr>
        <w:jc w:val="both"/>
        <w:rPr>
          <w:rFonts w:ascii="Montserrat" w:hAnsi="Montserrat" w:cs="Arial"/>
          <w:bCs/>
          <w:sz w:val="20"/>
          <w:szCs w:val="20"/>
        </w:rPr>
      </w:pPr>
    </w:p>
    <w:p w14:paraId="34020CDE" w14:textId="7B0A5F23" w:rsidR="001C2E33" w:rsidRPr="00373EB5" w:rsidRDefault="00810633" w:rsidP="002D2B1B">
      <w:pPr>
        <w:pStyle w:val="Titulo"/>
        <w:spacing w:before="0"/>
        <w:rPr>
          <w:rFonts w:ascii="Montserrat" w:hAnsi="Montserrat"/>
          <w:color w:val="auto"/>
          <w:sz w:val="20"/>
        </w:rPr>
      </w:pPr>
      <w:bookmarkStart w:id="20" w:name="_Toc176794225"/>
      <w:r w:rsidRPr="00373EB5">
        <w:rPr>
          <w:rFonts w:ascii="Montserrat" w:hAnsi="Montserrat"/>
          <w:color w:val="auto"/>
          <w:sz w:val="20"/>
        </w:rPr>
        <w:lastRenderedPageBreak/>
        <w:t>INFORMACIÓN RESERVADA Y CONFIDENCIAL</w:t>
      </w:r>
      <w:bookmarkEnd w:id="20"/>
      <w:r w:rsidRPr="00373EB5">
        <w:rPr>
          <w:rFonts w:ascii="Montserrat" w:hAnsi="Montserrat"/>
          <w:color w:val="auto"/>
          <w:sz w:val="20"/>
        </w:rPr>
        <w:t xml:space="preserve"> </w:t>
      </w:r>
    </w:p>
    <w:p w14:paraId="4DB4752B" w14:textId="77777777" w:rsidR="001C2E33" w:rsidRPr="00373EB5" w:rsidRDefault="001C2E33" w:rsidP="00FC3499">
      <w:pPr>
        <w:jc w:val="both"/>
        <w:rPr>
          <w:rFonts w:ascii="Montserrat" w:hAnsi="Montserrat" w:cs="Arial"/>
          <w:bCs/>
          <w:sz w:val="20"/>
          <w:szCs w:val="20"/>
        </w:rPr>
      </w:pPr>
    </w:p>
    <w:p w14:paraId="55B2A3C8" w14:textId="36ADC862" w:rsidR="001C2E33" w:rsidRPr="00373EB5" w:rsidRDefault="001C2E33" w:rsidP="00FC3499">
      <w:pPr>
        <w:jc w:val="both"/>
        <w:rPr>
          <w:rFonts w:ascii="Montserrat" w:hAnsi="Montserrat" w:cs="Arial"/>
          <w:bCs/>
          <w:sz w:val="20"/>
          <w:szCs w:val="20"/>
        </w:rPr>
      </w:pPr>
      <w:r w:rsidRPr="00373EB5">
        <w:rPr>
          <w:rFonts w:ascii="Montserrat" w:hAnsi="Montserrat" w:cs="Arial"/>
          <w:bCs/>
          <w:sz w:val="20"/>
          <w:szCs w:val="20"/>
        </w:rPr>
        <w:t>Se hace del conocimiento de las personas físicas y morales que tengan interés en participar, que en términos de lo dispuesto por los artículos 113 y 116 de la Ley Federal de Transparencia y Acceso a la Información Pública, deberán indicar si en los documentos que proporcione el área requirente contiene información de carácter confidencial o reservada, señalando los documentos o las secciones d</w:t>
      </w:r>
      <w:r w:rsidR="0074718D" w:rsidRPr="00373EB5">
        <w:rPr>
          <w:rFonts w:ascii="Montserrat" w:hAnsi="Montserrat" w:cs="Arial"/>
          <w:bCs/>
          <w:sz w:val="20"/>
          <w:szCs w:val="20"/>
        </w:rPr>
        <w:t>e</w:t>
      </w:r>
      <w:r w:rsidRPr="00373EB5">
        <w:rPr>
          <w:rFonts w:ascii="Montserrat" w:hAnsi="Montserrat" w:cs="Arial"/>
          <w:bCs/>
          <w:sz w:val="20"/>
          <w:szCs w:val="20"/>
        </w:rPr>
        <w:t xml:space="preserve"> éstos que la contengan, así como el fundamento legal por el cual consideren que tengan ese carácter.</w:t>
      </w:r>
    </w:p>
    <w:p w14:paraId="1E7C5A3C" w14:textId="77777777" w:rsidR="002D2B1B" w:rsidRPr="00373EB5" w:rsidRDefault="002D2B1B" w:rsidP="00FC3499">
      <w:pPr>
        <w:jc w:val="both"/>
        <w:rPr>
          <w:rFonts w:ascii="Montserrat" w:hAnsi="Montserrat" w:cs="Arial"/>
          <w:b/>
          <w:sz w:val="20"/>
          <w:szCs w:val="20"/>
        </w:rPr>
      </w:pPr>
    </w:p>
    <w:p w14:paraId="2F972A0D" w14:textId="64DD070E" w:rsidR="00DD12BC" w:rsidRPr="00373EB5" w:rsidRDefault="00810633" w:rsidP="002D2B1B">
      <w:pPr>
        <w:pStyle w:val="Titulo"/>
        <w:spacing w:before="0"/>
        <w:rPr>
          <w:rFonts w:ascii="Montserrat" w:hAnsi="Montserrat"/>
          <w:color w:val="auto"/>
          <w:sz w:val="20"/>
        </w:rPr>
      </w:pPr>
      <w:bookmarkStart w:id="21" w:name="_Toc176794226"/>
      <w:r w:rsidRPr="00373EB5">
        <w:rPr>
          <w:rFonts w:ascii="Montserrat" w:hAnsi="Montserrat"/>
          <w:color w:val="auto"/>
          <w:sz w:val="20"/>
        </w:rPr>
        <w:t>RESCISIÓN</w:t>
      </w:r>
      <w:bookmarkEnd w:id="21"/>
      <w:r w:rsidRPr="00373EB5">
        <w:rPr>
          <w:rFonts w:ascii="Montserrat" w:hAnsi="Montserrat"/>
          <w:color w:val="auto"/>
          <w:sz w:val="20"/>
        </w:rPr>
        <w:t xml:space="preserve"> </w:t>
      </w:r>
    </w:p>
    <w:p w14:paraId="1F657738" w14:textId="77777777" w:rsidR="00DD12BC" w:rsidRPr="00373EB5" w:rsidRDefault="00DD12BC" w:rsidP="00FC3499">
      <w:pPr>
        <w:jc w:val="both"/>
        <w:rPr>
          <w:rFonts w:ascii="Montserrat" w:hAnsi="Montserrat" w:cs="Arial"/>
          <w:b/>
          <w:sz w:val="20"/>
          <w:szCs w:val="20"/>
        </w:rPr>
      </w:pPr>
    </w:p>
    <w:p w14:paraId="4F13CA6F" w14:textId="78702302" w:rsidR="002162A8" w:rsidRPr="00373EB5" w:rsidRDefault="002162A8" w:rsidP="00FC3499">
      <w:pPr>
        <w:jc w:val="both"/>
        <w:rPr>
          <w:rFonts w:ascii="Montserrat" w:hAnsi="Montserrat" w:cs="Arial"/>
          <w:bCs/>
          <w:sz w:val="20"/>
          <w:szCs w:val="20"/>
        </w:rPr>
      </w:pPr>
      <w:r w:rsidRPr="00373EB5">
        <w:rPr>
          <w:rFonts w:ascii="Montserrat" w:hAnsi="Montserrat" w:cs="Arial"/>
          <w:bCs/>
          <w:sz w:val="20"/>
          <w:szCs w:val="20"/>
        </w:rPr>
        <w:t xml:space="preserve">La falta de cumplimiento de cualquiera de las partes a las obligaciones a su </w:t>
      </w:r>
      <w:r w:rsidR="00BF7CFE" w:rsidRPr="00373EB5">
        <w:rPr>
          <w:rFonts w:ascii="Montserrat" w:hAnsi="Montserrat" w:cs="Arial"/>
          <w:bCs/>
          <w:sz w:val="20"/>
          <w:szCs w:val="20"/>
        </w:rPr>
        <w:t>cargo</w:t>
      </w:r>
      <w:r w:rsidRPr="00373EB5">
        <w:rPr>
          <w:rFonts w:ascii="Montserrat" w:hAnsi="Montserrat" w:cs="Arial"/>
          <w:bCs/>
          <w:sz w:val="20"/>
          <w:szCs w:val="20"/>
        </w:rPr>
        <w:t xml:space="preserve"> dará lugar a la rescisión del contrato que en su caso se celebre, siendo la parte responsable, la que queda obligada al pago de los daños y perjuicios, fehacientemente acreditados</w:t>
      </w:r>
    </w:p>
    <w:p w14:paraId="13838F0B" w14:textId="77777777" w:rsidR="000060A2" w:rsidRPr="00373EB5" w:rsidRDefault="000060A2" w:rsidP="00FC3499">
      <w:pPr>
        <w:jc w:val="both"/>
        <w:rPr>
          <w:rFonts w:ascii="Montserrat" w:hAnsi="Montserrat" w:cs="Arial"/>
          <w:bCs/>
          <w:sz w:val="20"/>
          <w:szCs w:val="20"/>
        </w:rPr>
      </w:pPr>
    </w:p>
    <w:p w14:paraId="6515B02A" w14:textId="71B41E64" w:rsidR="002162A8" w:rsidRPr="00373EB5" w:rsidRDefault="002162A8" w:rsidP="00FC3499">
      <w:pPr>
        <w:jc w:val="both"/>
        <w:rPr>
          <w:rFonts w:ascii="Montserrat" w:hAnsi="Montserrat" w:cs="Arial"/>
          <w:bCs/>
          <w:sz w:val="20"/>
          <w:szCs w:val="20"/>
        </w:rPr>
      </w:pPr>
      <w:r w:rsidRPr="00373EB5">
        <w:rPr>
          <w:rFonts w:ascii="Montserrat" w:hAnsi="Montserrat" w:cs="Arial"/>
          <w:bCs/>
          <w:sz w:val="20"/>
          <w:szCs w:val="20"/>
        </w:rPr>
        <w:t>Asimismo, el "</w:t>
      </w:r>
      <w:r w:rsidR="00C51BF4" w:rsidRPr="007A1E3E">
        <w:rPr>
          <w:rFonts w:ascii="Montserrat" w:hAnsi="Montserrat" w:cs="Arial"/>
          <w:b/>
          <w:sz w:val="20"/>
          <w:szCs w:val="20"/>
        </w:rPr>
        <w:t>EL PRESTADOR DEL SERVICIO</w:t>
      </w:r>
      <w:r w:rsidR="00C51BF4" w:rsidRPr="00373EB5">
        <w:rPr>
          <w:rFonts w:ascii="Montserrat" w:hAnsi="Montserrat" w:cs="Arial"/>
          <w:b/>
          <w:sz w:val="20"/>
          <w:szCs w:val="20"/>
        </w:rPr>
        <w:t>”</w:t>
      </w:r>
      <w:r w:rsidRPr="00373EB5">
        <w:rPr>
          <w:rFonts w:ascii="Montserrat" w:hAnsi="Montserrat" w:cs="Arial"/>
          <w:bCs/>
          <w:sz w:val="20"/>
          <w:szCs w:val="20"/>
        </w:rPr>
        <w:t xml:space="preserve"> acepta en forma expresa que </w:t>
      </w:r>
      <w:r w:rsidRPr="00373EB5">
        <w:rPr>
          <w:rFonts w:ascii="Montserrat" w:hAnsi="Montserrat" w:cs="Arial"/>
          <w:b/>
          <w:sz w:val="20"/>
          <w:szCs w:val="20"/>
        </w:rPr>
        <w:t>"</w:t>
      </w:r>
      <w:r w:rsidR="00C51BF4" w:rsidRPr="00373EB5">
        <w:rPr>
          <w:rFonts w:ascii="Montserrat" w:hAnsi="Montserrat" w:cs="Arial"/>
          <w:b/>
          <w:sz w:val="20"/>
          <w:szCs w:val="20"/>
        </w:rPr>
        <w:t xml:space="preserve">EL </w:t>
      </w:r>
      <w:r w:rsidR="00373EB5">
        <w:rPr>
          <w:rFonts w:ascii="Montserrat" w:hAnsi="Montserrat" w:cs="Arial"/>
          <w:b/>
          <w:sz w:val="20"/>
          <w:szCs w:val="20"/>
        </w:rPr>
        <w:t>IMSS-BIENESTAR</w:t>
      </w:r>
      <w:r w:rsidR="00C51BF4" w:rsidRPr="00373EB5">
        <w:rPr>
          <w:rFonts w:ascii="Montserrat" w:hAnsi="Montserrat" w:cs="Arial"/>
          <w:b/>
          <w:sz w:val="20"/>
          <w:szCs w:val="20"/>
        </w:rPr>
        <w:t>”</w:t>
      </w:r>
      <w:r w:rsidRPr="00373EB5">
        <w:rPr>
          <w:rFonts w:ascii="Montserrat" w:hAnsi="Montserrat" w:cs="Arial"/>
          <w:bCs/>
          <w:sz w:val="20"/>
          <w:szCs w:val="20"/>
        </w:rPr>
        <w:t xml:space="preserve">, a través de la </w:t>
      </w:r>
      <w:r w:rsidR="00C51BF4" w:rsidRPr="00373EB5">
        <w:rPr>
          <w:rFonts w:ascii="Montserrat" w:hAnsi="Montserrat" w:cs="Arial"/>
          <w:bCs/>
          <w:sz w:val="20"/>
          <w:szCs w:val="20"/>
        </w:rPr>
        <w:t>Coordinación de Adquisiciones</w:t>
      </w:r>
      <w:r w:rsidRPr="00373EB5">
        <w:rPr>
          <w:rFonts w:ascii="Montserrat" w:hAnsi="Montserrat" w:cs="Arial"/>
          <w:bCs/>
          <w:sz w:val="20"/>
          <w:szCs w:val="20"/>
        </w:rPr>
        <w:t xml:space="preserve"> y a petición del </w:t>
      </w:r>
      <w:r w:rsidR="0074718D" w:rsidRPr="00373EB5">
        <w:rPr>
          <w:rFonts w:ascii="Montserrat" w:hAnsi="Montserrat" w:cs="Arial"/>
          <w:bCs/>
          <w:sz w:val="20"/>
          <w:szCs w:val="20"/>
        </w:rPr>
        <w:t>A</w:t>
      </w:r>
      <w:r w:rsidR="00C51BF4" w:rsidRPr="00373EB5">
        <w:rPr>
          <w:rFonts w:ascii="Montserrat" w:hAnsi="Montserrat" w:cs="Arial"/>
          <w:bCs/>
          <w:sz w:val="20"/>
          <w:szCs w:val="20"/>
        </w:rPr>
        <w:t xml:space="preserve">dministrador del </w:t>
      </w:r>
      <w:r w:rsidR="0074718D" w:rsidRPr="00373EB5">
        <w:rPr>
          <w:rFonts w:ascii="Montserrat" w:hAnsi="Montserrat" w:cs="Arial"/>
          <w:bCs/>
          <w:sz w:val="20"/>
          <w:szCs w:val="20"/>
        </w:rPr>
        <w:t>C</w:t>
      </w:r>
      <w:r w:rsidR="00C51BF4" w:rsidRPr="00373EB5">
        <w:rPr>
          <w:rFonts w:ascii="Montserrat" w:hAnsi="Montserrat" w:cs="Arial"/>
          <w:bCs/>
          <w:sz w:val="20"/>
          <w:szCs w:val="20"/>
        </w:rPr>
        <w:t>ontrato</w:t>
      </w:r>
      <w:r w:rsidRPr="00373EB5">
        <w:rPr>
          <w:rFonts w:ascii="Montserrat" w:hAnsi="Montserrat" w:cs="Arial"/>
          <w:bCs/>
          <w:sz w:val="20"/>
          <w:szCs w:val="20"/>
        </w:rPr>
        <w:t>, quien aportará los elementos necesarios para encauzar el procedimiento, podrá solicitar la rescisión administrativa del presente contrato.</w:t>
      </w:r>
    </w:p>
    <w:p w14:paraId="6816CD18" w14:textId="77777777" w:rsidR="00C51BF4" w:rsidRPr="00373EB5" w:rsidRDefault="00C51BF4" w:rsidP="00FC3499">
      <w:pPr>
        <w:jc w:val="both"/>
        <w:rPr>
          <w:rFonts w:ascii="Montserrat" w:hAnsi="Montserrat" w:cs="Arial"/>
          <w:bCs/>
          <w:sz w:val="20"/>
          <w:szCs w:val="20"/>
        </w:rPr>
      </w:pPr>
    </w:p>
    <w:p w14:paraId="60113BA7" w14:textId="0653CB45" w:rsidR="002162A8" w:rsidRPr="00373EB5" w:rsidRDefault="002162A8" w:rsidP="00FC3499">
      <w:pPr>
        <w:jc w:val="both"/>
        <w:rPr>
          <w:rFonts w:ascii="Montserrat" w:hAnsi="Montserrat" w:cs="Arial"/>
          <w:bCs/>
          <w:sz w:val="20"/>
          <w:szCs w:val="20"/>
        </w:rPr>
      </w:pPr>
      <w:r w:rsidRPr="00373EB5">
        <w:rPr>
          <w:rFonts w:ascii="Montserrat" w:hAnsi="Montserrat" w:cs="Arial"/>
          <w:bCs/>
          <w:sz w:val="20"/>
          <w:szCs w:val="20"/>
        </w:rPr>
        <w:t>Adicionalmente</w:t>
      </w:r>
      <w:r w:rsidR="0074718D" w:rsidRPr="00373EB5">
        <w:rPr>
          <w:rFonts w:ascii="Montserrat" w:hAnsi="Montserrat" w:cs="Arial"/>
          <w:bCs/>
          <w:sz w:val="20"/>
          <w:szCs w:val="20"/>
        </w:rPr>
        <w:t>,</w:t>
      </w:r>
      <w:r w:rsidRPr="00373EB5">
        <w:rPr>
          <w:rFonts w:ascii="Montserrat" w:hAnsi="Montserrat" w:cs="Arial"/>
          <w:bCs/>
          <w:sz w:val="20"/>
          <w:szCs w:val="20"/>
        </w:rPr>
        <w:t xml:space="preserve"> se podrá rescindir el </w:t>
      </w:r>
      <w:r w:rsidR="00C51BF4" w:rsidRPr="00373EB5">
        <w:rPr>
          <w:rFonts w:ascii="Montserrat" w:hAnsi="Montserrat" w:cs="Arial"/>
          <w:bCs/>
          <w:sz w:val="20"/>
          <w:szCs w:val="20"/>
        </w:rPr>
        <w:t>c</w:t>
      </w:r>
      <w:r w:rsidRPr="00373EB5">
        <w:rPr>
          <w:rFonts w:ascii="Montserrat" w:hAnsi="Montserrat" w:cs="Arial"/>
          <w:bCs/>
          <w:sz w:val="20"/>
          <w:szCs w:val="20"/>
        </w:rPr>
        <w:t>ontrato</w:t>
      </w:r>
      <w:r w:rsidR="00C51BF4" w:rsidRPr="00373EB5">
        <w:rPr>
          <w:rFonts w:ascii="Montserrat" w:hAnsi="Montserrat" w:cs="Arial"/>
          <w:bCs/>
          <w:sz w:val="20"/>
          <w:szCs w:val="20"/>
        </w:rPr>
        <w:t xml:space="preserve"> que en su caso se lleg</w:t>
      </w:r>
      <w:r w:rsidR="0074718D" w:rsidRPr="00373EB5">
        <w:rPr>
          <w:rFonts w:ascii="Montserrat" w:hAnsi="Montserrat" w:cs="Arial"/>
          <w:bCs/>
          <w:sz w:val="20"/>
          <w:szCs w:val="20"/>
        </w:rPr>
        <w:t>are</w:t>
      </w:r>
      <w:r w:rsidR="00C51BF4" w:rsidRPr="00373EB5">
        <w:rPr>
          <w:rFonts w:ascii="Montserrat" w:hAnsi="Montserrat" w:cs="Arial"/>
          <w:bCs/>
          <w:sz w:val="20"/>
          <w:szCs w:val="20"/>
        </w:rPr>
        <w:t xml:space="preserve"> a celebrar</w:t>
      </w:r>
      <w:r w:rsidRPr="00373EB5">
        <w:rPr>
          <w:rFonts w:ascii="Montserrat" w:hAnsi="Montserrat" w:cs="Arial"/>
          <w:bCs/>
          <w:sz w:val="20"/>
          <w:szCs w:val="20"/>
        </w:rPr>
        <w:t xml:space="preserve"> por las siguientes causa</w:t>
      </w:r>
      <w:r w:rsidR="00C51BF4" w:rsidRPr="00373EB5">
        <w:rPr>
          <w:rFonts w:ascii="Montserrat" w:hAnsi="Montserrat" w:cs="Arial"/>
          <w:bCs/>
          <w:sz w:val="20"/>
          <w:szCs w:val="20"/>
        </w:rPr>
        <w:t>les:</w:t>
      </w:r>
    </w:p>
    <w:p w14:paraId="635C4D0C" w14:textId="77777777" w:rsidR="00C51BF4" w:rsidRPr="00373EB5" w:rsidRDefault="00C51BF4" w:rsidP="00FC3499">
      <w:pPr>
        <w:jc w:val="both"/>
        <w:rPr>
          <w:rFonts w:ascii="Montserrat" w:hAnsi="Montserrat" w:cs="Arial"/>
          <w:bCs/>
          <w:sz w:val="20"/>
          <w:szCs w:val="20"/>
        </w:rPr>
      </w:pPr>
    </w:p>
    <w:p w14:paraId="7C5BD17C" w14:textId="77777777" w:rsidR="00C51BF4" w:rsidRPr="00373EB5" w:rsidRDefault="002162A8" w:rsidP="001725BB">
      <w:pPr>
        <w:pStyle w:val="Prrafodelista"/>
        <w:numPr>
          <w:ilvl w:val="1"/>
          <w:numId w:val="9"/>
        </w:numPr>
        <w:ind w:left="993"/>
        <w:jc w:val="both"/>
        <w:rPr>
          <w:rFonts w:ascii="Montserrat" w:hAnsi="Montserrat" w:cs="Arial"/>
          <w:bCs/>
          <w:sz w:val="20"/>
          <w:szCs w:val="20"/>
          <w:lang w:val="es-ES_tradnl"/>
        </w:rPr>
      </w:pPr>
      <w:r w:rsidRPr="00373EB5">
        <w:rPr>
          <w:rFonts w:ascii="Montserrat" w:hAnsi="Montserrat" w:cs="Arial"/>
          <w:bCs/>
          <w:sz w:val="20"/>
          <w:szCs w:val="20"/>
          <w:lang w:val="es-ES_tradnl"/>
        </w:rPr>
        <w:t>Cuando la autoridad competente declare el concurso mercantil, o cualquier situación análoga o equivalente, que afecte el patrimonio de "</w:t>
      </w:r>
      <w:r w:rsidR="00C51BF4" w:rsidRPr="00373EB5">
        <w:rPr>
          <w:rFonts w:ascii="Montserrat" w:hAnsi="Montserrat" w:cs="Arial"/>
          <w:b/>
          <w:sz w:val="20"/>
          <w:szCs w:val="20"/>
          <w:lang w:val="es-ES_tradnl"/>
        </w:rPr>
        <w:t>EL PRESTADOR DEL SERVICIO”</w:t>
      </w:r>
      <w:r w:rsidR="00C51BF4" w:rsidRPr="00373EB5">
        <w:rPr>
          <w:rFonts w:ascii="Montserrat" w:hAnsi="Montserrat" w:cs="Arial"/>
          <w:bCs/>
          <w:sz w:val="20"/>
          <w:szCs w:val="20"/>
          <w:lang w:val="es-ES_tradnl"/>
        </w:rPr>
        <w:t>;</w:t>
      </w:r>
    </w:p>
    <w:p w14:paraId="0099D06E" w14:textId="0D07EAF5" w:rsidR="00C51BF4" w:rsidRPr="00373EB5" w:rsidRDefault="002162A8" w:rsidP="001725BB">
      <w:pPr>
        <w:pStyle w:val="Prrafodelista"/>
        <w:numPr>
          <w:ilvl w:val="1"/>
          <w:numId w:val="9"/>
        </w:numPr>
        <w:ind w:left="993"/>
        <w:jc w:val="both"/>
        <w:rPr>
          <w:rFonts w:ascii="Montserrat" w:hAnsi="Montserrat" w:cs="Arial"/>
          <w:bCs/>
          <w:sz w:val="20"/>
          <w:szCs w:val="20"/>
          <w:lang w:val="es-ES_tradnl"/>
        </w:rPr>
      </w:pPr>
      <w:r w:rsidRPr="00373EB5">
        <w:rPr>
          <w:rFonts w:ascii="Montserrat" w:hAnsi="Montserrat" w:cs="Arial"/>
          <w:bCs/>
          <w:sz w:val="20"/>
          <w:szCs w:val="20"/>
          <w:lang w:val="es-ES_tradnl"/>
        </w:rPr>
        <w:t>Porque</w:t>
      </w:r>
      <w:r w:rsidR="00C51BF4" w:rsidRPr="00373EB5">
        <w:rPr>
          <w:rFonts w:ascii="Montserrat" w:hAnsi="Montserrat" w:cs="Arial"/>
          <w:bCs/>
          <w:sz w:val="20"/>
          <w:szCs w:val="20"/>
          <w:lang w:val="es-ES_tradnl"/>
        </w:rPr>
        <w:t xml:space="preserve"> la </w:t>
      </w:r>
      <w:r w:rsidRPr="00373EB5">
        <w:rPr>
          <w:rFonts w:ascii="Montserrat" w:hAnsi="Montserrat" w:cs="Arial"/>
          <w:bCs/>
          <w:sz w:val="20"/>
          <w:szCs w:val="20"/>
          <w:lang w:val="es-ES_tradnl"/>
        </w:rPr>
        <w:t>Autoridad</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Gubernamental competente, del domicilio de</w:t>
      </w:r>
      <w:r w:rsidR="00C51BF4" w:rsidRPr="00373EB5">
        <w:rPr>
          <w:rFonts w:ascii="Montserrat" w:hAnsi="Montserrat" w:cs="Arial"/>
          <w:bCs/>
          <w:sz w:val="20"/>
          <w:szCs w:val="20"/>
          <w:lang w:val="es-ES_tradnl"/>
        </w:rPr>
        <w:t xml:space="preserve"> "</w:t>
      </w:r>
      <w:r w:rsidR="00C51BF4" w:rsidRPr="00373EB5">
        <w:rPr>
          <w:rFonts w:ascii="Montserrat" w:hAnsi="Montserrat" w:cs="Arial"/>
          <w:b/>
          <w:sz w:val="20"/>
          <w:szCs w:val="20"/>
          <w:lang w:val="es-ES_tradnl"/>
        </w:rPr>
        <w:t>EL PRESTADOR DEL SERVICIO”</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 xml:space="preserve">emita orden a </w:t>
      </w:r>
      <w:r w:rsidR="00C51BF4" w:rsidRPr="00373EB5">
        <w:rPr>
          <w:rFonts w:ascii="Montserrat" w:hAnsi="Montserrat" w:cs="Arial"/>
          <w:bCs/>
          <w:sz w:val="20"/>
          <w:szCs w:val="20"/>
          <w:lang w:val="es-ES_tradnl"/>
        </w:rPr>
        <w:t>é</w:t>
      </w:r>
      <w:r w:rsidRPr="00373EB5">
        <w:rPr>
          <w:rFonts w:ascii="Montserrat" w:hAnsi="Montserrat" w:cs="Arial"/>
          <w:bCs/>
          <w:sz w:val="20"/>
          <w:szCs w:val="20"/>
          <w:lang w:val="es-ES_tradnl"/>
        </w:rPr>
        <w:t>ste, que impida la prestación de</w:t>
      </w:r>
      <w:r w:rsidR="000060A2" w:rsidRPr="00373EB5">
        <w:rPr>
          <w:rFonts w:ascii="Montserrat" w:hAnsi="Montserrat" w:cs="Arial"/>
          <w:bCs/>
          <w:sz w:val="20"/>
          <w:szCs w:val="20"/>
          <w:lang w:val="es-ES_tradnl"/>
        </w:rPr>
        <w:t xml:space="preserve"> </w:t>
      </w:r>
      <w:r w:rsidR="000060A2" w:rsidRPr="00373EB5">
        <w:rPr>
          <w:rFonts w:ascii="Montserrat" w:hAnsi="Montserrat" w:cs="Arial"/>
          <w:b/>
          <w:sz w:val="20"/>
          <w:szCs w:val="20"/>
          <w:lang w:val="es-ES_tradnl"/>
        </w:rPr>
        <w:t>"EL SERVICIO"</w:t>
      </w:r>
      <w:r w:rsidRPr="00373EB5">
        <w:rPr>
          <w:rFonts w:ascii="Montserrat" w:hAnsi="Montserrat" w:cs="Arial"/>
          <w:bCs/>
          <w:sz w:val="20"/>
          <w:szCs w:val="20"/>
          <w:lang w:val="es-ES_tradnl"/>
        </w:rPr>
        <w:t>,</w:t>
      </w:r>
      <w:r w:rsidR="000060A2" w:rsidRPr="00373EB5">
        <w:rPr>
          <w:rFonts w:ascii="Montserrat" w:hAnsi="Montserrat" w:cs="Arial"/>
          <w:bCs/>
          <w:sz w:val="20"/>
          <w:szCs w:val="20"/>
          <w:lang w:val="es-ES_tradnl"/>
        </w:rPr>
        <w:t xml:space="preserve"> y</w:t>
      </w:r>
      <w:r w:rsidRPr="00373EB5">
        <w:rPr>
          <w:rFonts w:ascii="Montserrat" w:hAnsi="Montserrat" w:cs="Arial"/>
          <w:bCs/>
          <w:sz w:val="20"/>
          <w:szCs w:val="20"/>
          <w:lang w:val="es-ES_tradnl"/>
        </w:rPr>
        <w:t xml:space="preserve"> como</w:t>
      </w:r>
      <w:r w:rsidR="00C51BF4" w:rsidRPr="00373EB5">
        <w:rPr>
          <w:rFonts w:ascii="Montserrat" w:hAnsi="Montserrat" w:cs="Arial"/>
          <w:bCs/>
          <w:sz w:val="20"/>
          <w:szCs w:val="20"/>
          <w:lang w:val="es-ES_tradnl"/>
        </w:rPr>
        <w:t xml:space="preserve"> consecuencia</w:t>
      </w:r>
      <w:r w:rsidRPr="00373EB5">
        <w:rPr>
          <w:rFonts w:ascii="Montserrat" w:hAnsi="Montserrat" w:cs="Arial"/>
          <w:bCs/>
          <w:sz w:val="20"/>
          <w:szCs w:val="20"/>
          <w:lang w:val="es-ES_tradnl"/>
        </w:rPr>
        <w:t xml:space="preserve"> </w:t>
      </w:r>
      <w:r w:rsidR="00C51BF4" w:rsidRPr="00373EB5">
        <w:rPr>
          <w:rFonts w:ascii="Montserrat" w:hAnsi="Montserrat" w:cs="Arial"/>
          <w:bCs/>
          <w:sz w:val="20"/>
          <w:szCs w:val="20"/>
          <w:lang w:val="es-ES_tradnl"/>
        </w:rPr>
        <w:t>"</w:t>
      </w:r>
      <w:r w:rsidR="00C51BF4" w:rsidRPr="00373EB5">
        <w:rPr>
          <w:rFonts w:ascii="Montserrat" w:hAnsi="Montserrat" w:cs="Arial"/>
          <w:b/>
          <w:sz w:val="20"/>
          <w:szCs w:val="20"/>
          <w:lang w:val="es-ES_tradnl"/>
        </w:rPr>
        <w:t>EL PRESTADOR DEL SERVICIO”</w:t>
      </w:r>
      <w:r w:rsidRPr="00373EB5">
        <w:rPr>
          <w:rFonts w:ascii="Montserrat" w:hAnsi="Montserrat" w:cs="Arial"/>
          <w:bCs/>
          <w:sz w:val="20"/>
          <w:szCs w:val="20"/>
          <w:lang w:val="es-ES_tradnl"/>
        </w:rPr>
        <w:t>, quede imposibilitado para cumplir parcial o totalmente con las obligaciones a su cargo.</w:t>
      </w:r>
    </w:p>
    <w:p w14:paraId="1222F459" w14:textId="11EC8DEF" w:rsidR="00C51BF4" w:rsidRPr="00373EB5" w:rsidRDefault="002162A8" w:rsidP="001725BB">
      <w:pPr>
        <w:pStyle w:val="Prrafodelista"/>
        <w:numPr>
          <w:ilvl w:val="1"/>
          <w:numId w:val="9"/>
        </w:numPr>
        <w:ind w:left="993"/>
        <w:jc w:val="both"/>
        <w:rPr>
          <w:rFonts w:ascii="Montserrat" w:hAnsi="Montserrat" w:cs="Arial"/>
          <w:bCs/>
          <w:sz w:val="20"/>
          <w:szCs w:val="20"/>
          <w:lang w:val="es-ES_tradnl"/>
        </w:rPr>
      </w:pPr>
      <w:r w:rsidRPr="00373EB5">
        <w:rPr>
          <w:rFonts w:ascii="Montserrat" w:hAnsi="Montserrat" w:cs="Arial"/>
          <w:bCs/>
          <w:sz w:val="20"/>
          <w:szCs w:val="20"/>
          <w:lang w:val="es-ES_tradnl"/>
        </w:rPr>
        <w:t>Por suspensión en la prestación de</w:t>
      </w:r>
      <w:r w:rsidR="000060A2" w:rsidRPr="00373EB5">
        <w:rPr>
          <w:rFonts w:ascii="Montserrat" w:hAnsi="Montserrat" w:cs="Arial"/>
          <w:bCs/>
          <w:sz w:val="20"/>
          <w:szCs w:val="20"/>
          <w:lang w:val="es-ES_tradnl"/>
        </w:rPr>
        <w:t xml:space="preserve"> </w:t>
      </w:r>
      <w:r w:rsidR="000060A2" w:rsidRPr="00373EB5">
        <w:rPr>
          <w:rFonts w:ascii="Montserrat" w:hAnsi="Montserrat" w:cs="Arial"/>
          <w:b/>
          <w:sz w:val="20"/>
          <w:szCs w:val="20"/>
          <w:lang w:val="es-ES_tradnl"/>
        </w:rPr>
        <w:t>"EL SERVICIO"</w:t>
      </w:r>
      <w:r w:rsidR="000060A2"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 xml:space="preserve">por causas injustificadas y/o por incompetencia del personal de </w:t>
      </w:r>
      <w:r w:rsidR="00C51BF4" w:rsidRPr="00373EB5">
        <w:rPr>
          <w:rFonts w:ascii="Montserrat" w:hAnsi="Montserrat" w:cs="Arial"/>
          <w:bCs/>
          <w:sz w:val="20"/>
          <w:szCs w:val="20"/>
          <w:lang w:val="es-ES_tradnl"/>
        </w:rPr>
        <w:t>"</w:t>
      </w:r>
      <w:r w:rsidR="00C51BF4" w:rsidRPr="00373EB5">
        <w:rPr>
          <w:rFonts w:ascii="Montserrat" w:hAnsi="Montserrat" w:cs="Arial"/>
          <w:b/>
          <w:sz w:val="20"/>
          <w:szCs w:val="20"/>
          <w:lang w:val="es-ES_tradnl"/>
        </w:rPr>
        <w:t>EL PRESTADOR DEL SERVICIO”</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para otorgar la debida atención.</w:t>
      </w:r>
    </w:p>
    <w:p w14:paraId="1F084E07" w14:textId="77777777" w:rsidR="00C51BF4" w:rsidRPr="00373EB5" w:rsidRDefault="002162A8" w:rsidP="001725BB">
      <w:pPr>
        <w:pStyle w:val="Prrafodelista"/>
        <w:numPr>
          <w:ilvl w:val="1"/>
          <w:numId w:val="9"/>
        </w:numPr>
        <w:ind w:left="993"/>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Si </w:t>
      </w:r>
      <w:r w:rsidR="00C51BF4" w:rsidRPr="00373EB5">
        <w:rPr>
          <w:rFonts w:ascii="Montserrat" w:hAnsi="Montserrat" w:cs="Arial"/>
          <w:bCs/>
          <w:sz w:val="20"/>
          <w:szCs w:val="20"/>
          <w:lang w:val="es-ES_tradnl"/>
        </w:rPr>
        <w:t>"</w:t>
      </w:r>
      <w:r w:rsidR="00C51BF4" w:rsidRPr="00373EB5">
        <w:rPr>
          <w:rFonts w:ascii="Montserrat" w:hAnsi="Montserrat" w:cs="Arial"/>
          <w:b/>
          <w:sz w:val="20"/>
          <w:szCs w:val="20"/>
          <w:lang w:val="es-ES_tradnl"/>
        </w:rPr>
        <w:t>EL PRESTADOR DEL SERVICIO”</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incurre en falsedad de declaraciones respecto de lo</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asentado en el contrato</w:t>
      </w:r>
      <w:r w:rsidR="00C51BF4" w:rsidRPr="00373EB5">
        <w:rPr>
          <w:rFonts w:ascii="Montserrat" w:hAnsi="Montserrat" w:cs="Arial"/>
          <w:bCs/>
          <w:sz w:val="20"/>
          <w:szCs w:val="20"/>
          <w:lang w:val="es-ES_tradnl"/>
        </w:rPr>
        <w:t xml:space="preserve"> que en su caso se llegue a celebrar</w:t>
      </w:r>
      <w:r w:rsidRPr="00373EB5">
        <w:rPr>
          <w:rFonts w:ascii="Montserrat" w:hAnsi="Montserrat" w:cs="Arial"/>
          <w:bCs/>
          <w:sz w:val="20"/>
          <w:szCs w:val="20"/>
          <w:lang w:val="es-ES_tradnl"/>
        </w:rPr>
        <w:t>.</w:t>
      </w:r>
    </w:p>
    <w:p w14:paraId="45A62D92" w14:textId="57A9B96E" w:rsidR="002162A8" w:rsidRPr="00373EB5" w:rsidRDefault="002162A8" w:rsidP="001725BB">
      <w:pPr>
        <w:pStyle w:val="Prrafodelista"/>
        <w:numPr>
          <w:ilvl w:val="1"/>
          <w:numId w:val="9"/>
        </w:numPr>
        <w:ind w:left="993"/>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Cuando </w:t>
      </w:r>
      <w:r w:rsidR="00C51BF4" w:rsidRPr="00373EB5">
        <w:rPr>
          <w:rFonts w:ascii="Montserrat" w:hAnsi="Montserrat" w:cs="Arial"/>
          <w:bCs/>
          <w:sz w:val="20"/>
          <w:szCs w:val="20"/>
          <w:lang w:val="es-ES_tradnl"/>
        </w:rPr>
        <w:t>"</w:t>
      </w:r>
      <w:r w:rsidR="00C51BF4" w:rsidRPr="00373EB5">
        <w:rPr>
          <w:rFonts w:ascii="Montserrat" w:hAnsi="Montserrat" w:cs="Arial"/>
          <w:b/>
          <w:sz w:val="20"/>
          <w:szCs w:val="20"/>
          <w:lang w:val="es-ES_tradnl"/>
        </w:rPr>
        <w:t>EL PRESTADOR DEL SERVICIO”</w:t>
      </w:r>
      <w:r w:rsidR="00C51BF4"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 xml:space="preserve">no preste </w:t>
      </w:r>
      <w:r w:rsidR="000060A2" w:rsidRPr="00373EB5">
        <w:rPr>
          <w:rFonts w:ascii="Montserrat" w:hAnsi="Montserrat" w:cs="Arial"/>
          <w:b/>
          <w:sz w:val="20"/>
          <w:szCs w:val="20"/>
          <w:lang w:val="es-ES_tradnl"/>
        </w:rPr>
        <w:t>"EL SERVICIO"</w:t>
      </w:r>
      <w:r w:rsidR="000060A2"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 xml:space="preserve">en los plazos establecidos en el contrato </w:t>
      </w:r>
      <w:r w:rsidR="00984E53" w:rsidRPr="00373EB5">
        <w:rPr>
          <w:rFonts w:ascii="Montserrat" w:hAnsi="Montserrat" w:cs="Arial"/>
          <w:bCs/>
          <w:sz w:val="20"/>
          <w:szCs w:val="20"/>
          <w:lang w:val="es-ES_tradnl"/>
        </w:rPr>
        <w:t xml:space="preserve">y anexo </w:t>
      </w:r>
      <w:r w:rsidR="00C51BF4" w:rsidRPr="00373EB5">
        <w:rPr>
          <w:rFonts w:ascii="Montserrat" w:hAnsi="Montserrat" w:cs="Arial"/>
          <w:bCs/>
          <w:sz w:val="20"/>
          <w:szCs w:val="20"/>
          <w:lang w:val="es-ES_tradnl"/>
        </w:rPr>
        <w:t>que en su caso se llegue</w:t>
      </w:r>
      <w:r w:rsidR="00984E53" w:rsidRPr="00373EB5">
        <w:rPr>
          <w:rFonts w:ascii="Montserrat" w:hAnsi="Montserrat" w:cs="Arial"/>
          <w:bCs/>
          <w:sz w:val="20"/>
          <w:szCs w:val="20"/>
          <w:lang w:val="es-ES_tradnl"/>
        </w:rPr>
        <w:t>n</w:t>
      </w:r>
      <w:r w:rsidR="00C51BF4" w:rsidRPr="00373EB5">
        <w:rPr>
          <w:rFonts w:ascii="Montserrat" w:hAnsi="Montserrat" w:cs="Arial"/>
          <w:bCs/>
          <w:sz w:val="20"/>
          <w:szCs w:val="20"/>
          <w:lang w:val="es-ES_tradnl"/>
        </w:rPr>
        <w:t xml:space="preserve"> a celebrar</w:t>
      </w:r>
      <w:r w:rsidR="0074718D" w:rsidRPr="00373EB5">
        <w:rPr>
          <w:rFonts w:ascii="Montserrat" w:hAnsi="Montserrat" w:cs="Arial"/>
          <w:bCs/>
          <w:sz w:val="20"/>
          <w:szCs w:val="20"/>
          <w:lang w:val="es-ES_tradnl"/>
        </w:rPr>
        <w:t>,</w:t>
      </w:r>
      <w:r w:rsidR="00984E53"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y se hubiere agotado el monto límite de aplicación de penas convencionales y respect</w:t>
      </w:r>
      <w:r w:rsidR="00FC3499" w:rsidRPr="00373EB5">
        <w:rPr>
          <w:rFonts w:ascii="Montserrat" w:hAnsi="Montserrat" w:cs="Arial"/>
          <w:bCs/>
          <w:sz w:val="20"/>
          <w:szCs w:val="20"/>
          <w:lang w:val="es-ES_tradnl"/>
        </w:rPr>
        <w:t xml:space="preserve">o </w:t>
      </w:r>
      <w:r w:rsidRPr="00373EB5">
        <w:rPr>
          <w:rFonts w:ascii="Montserrat" w:hAnsi="Montserrat" w:cs="Arial"/>
          <w:bCs/>
          <w:sz w:val="20"/>
          <w:szCs w:val="20"/>
          <w:lang w:val="es-ES_tradnl"/>
        </w:rPr>
        <w:t xml:space="preserve">del monto de la </w:t>
      </w:r>
      <w:r w:rsidR="00FC3499" w:rsidRPr="00373EB5">
        <w:rPr>
          <w:rFonts w:ascii="Montserrat" w:hAnsi="Montserrat" w:cs="Arial"/>
          <w:bCs/>
          <w:sz w:val="20"/>
          <w:szCs w:val="20"/>
          <w:lang w:val="es-ES_tradnl"/>
        </w:rPr>
        <w:t>garantía</w:t>
      </w:r>
      <w:r w:rsidRPr="00373EB5">
        <w:rPr>
          <w:rFonts w:ascii="Montserrat" w:hAnsi="Montserrat" w:cs="Arial"/>
          <w:bCs/>
          <w:sz w:val="20"/>
          <w:szCs w:val="20"/>
          <w:lang w:val="es-ES_tradnl"/>
        </w:rPr>
        <w:t xml:space="preserve"> de cumplimiento.</w:t>
      </w:r>
    </w:p>
    <w:p w14:paraId="4B299093" w14:textId="77777777" w:rsidR="00984E53" w:rsidRPr="00373EB5" w:rsidRDefault="00984E53" w:rsidP="00FC3499">
      <w:pPr>
        <w:pStyle w:val="Prrafodelista"/>
        <w:ind w:left="993"/>
        <w:jc w:val="both"/>
        <w:rPr>
          <w:rFonts w:ascii="Montserrat" w:hAnsi="Montserrat" w:cs="Arial"/>
          <w:bCs/>
          <w:sz w:val="20"/>
          <w:szCs w:val="20"/>
          <w:lang w:val="es-ES_tradnl"/>
        </w:rPr>
      </w:pPr>
    </w:p>
    <w:p w14:paraId="0FAD3554" w14:textId="2B3772BE" w:rsidR="002162A8" w:rsidRPr="00373EB5" w:rsidRDefault="002162A8" w:rsidP="00FC3499">
      <w:pPr>
        <w:jc w:val="both"/>
        <w:rPr>
          <w:rFonts w:ascii="Montserrat" w:hAnsi="Montserrat" w:cs="Arial"/>
          <w:bCs/>
          <w:sz w:val="20"/>
          <w:szCs w:val="20"/>
        </w:rPr>
      </w:pPr>
      <w:r w:rsidRPr="00373EB5">
        <w:rPr>
          <w:rFonts w:ascii="Montserrat" w:hAnsi="Montserrat" w:cs="Arial"/>
          <w:bCs/>
          <w:sz w:val="20"/>
          <w:szCs w:val="20"/>
        </w:rPr>
        <w:t>En caso de que el "</w:t>
      </w:r>
      <w:r w:rsidR="00C51BF4" w:rsidRPr="00373EB5">
        <w:rPr>
          <w:rFonts w:ascii="Montserrat" w:hAnsi="Montserrat" w:cs="Arial"/>
          <w:bCs/>
          <w:sz w:val="20"/>
          <w:szCs w:val="20"/>
        </w:rPr>
        <w:t>"</w:t>
      </w:r>
      <w:r w:rsidR="00C51BF4" w:rsidRPr="00373EB5">
        <w:rPr>
          <w:rFonts w:ascii="Montserrat" w:hAnsi="Montserrat" w:cs="Arial"/>
          <w:b/>
          <w:sz w:val="20"/>
          <w:szCs w:val="20"/>
        </w:rPr>
        <w:t>EL PRESTADOR DEL SERVICIO”</w:t>
      </w:r>
      <w:r w:rsidR="00C51BF4" w:rsidRPr="00373EB5">
        <w:rPr>
          <w:rFonts w:ascii="Montserrat" w:hAnsi="Montserrat" w:cs="Arial"/>
          <w:bCs/>
          <w:sz w:val="20"/>
          <w:szCs w:val="20"/>
        </w:rPr>
        <w:t xml:space="preserve"> </w:t>
      </w:r>
      <w:r w:rsidRPr="00373EB5">
        <w:rPr>
          <w:rFonts w:ascii="Montserrat" w:hAnsi="Montserrat" w:cs="Arial"/>
          <w:bCs/>
          <w:sz w:val="20"/>
          <w:szCs w:val="20"/>
        </w:rPr>
        <w:t>" sea quien decida rescindir el contrato, será necesario que acuda ante la autoridad judicial federal y obtenga la declaración correspondiente.</w:t>
      </w:r>
    </w:p>
    <w:p w14:paraId="04774658" w14:textId="77777777" w:rsidR="006B60D2" w:rsidRPr="00373EB5" w:rsidRDefault="006B60D2" w:rsidP="00FC3499">
      <w:pPr>
        <w:jc w:val="both"/>
        <w:rPr>
          <w:rFonts w:ascii="Montserrat" w:hAnsi="Montserrat" w:cs="Arial"/>
          <w:bCs/>
          <w:sz w:val="20"/>
          <w:szCs w:val="20"/>
        </w:rPr>
      </w:pPr>
    </w:p>
    <w:p w14:paraId="3F888D40" w14:textId="697063CE" w:rsidR="00810633" w:rsidRPr="00B63DB2" w:rsidRDefault="002162A8" w:rsidP="00FC3499">
      <w:pPr>
        <w:jc w:val="both"/>
        <w:rPr>
          <w:rFonts w:ascii="Montserrat" w:hAnsi="Montserrat" w:cs="Arial"/>
          <w:bCs/>
          <w:sz w:val="20"/>
          <w:szCs w:val="20"/>
        </w:rPr>
      </w:pPr>
      <w:r w:rsidRPr="00373EB5">
        <w:rPr>
          <w:rFonts w:ascii="Montserrat" w:hAnsi="Montserrat" w:cs="Arial"/>
          <w:bCs/>
          <w:sz w:val="20"/>
          <w:szCs w:val="20"/>
        </w:rPr>
        <w:t xml:space="preserve">El procedimiento de rescisión se ajustará a lo previsto por </w:t>
      </w:r>
      <w:r w:rsidR="001B11D6" w:rsidRPr="00373EB5">
        <w:rPr>
          <w:rFonts w:ascii="Montserrat" w:hAnsi="Montserrat" w:cs="Arial"/>
          <w:bCs/>
          <w:sz w:val="20"/>
          <w:szCs w:val="20"/>
        </w:rPr>
        <w:t>los</w:t>
      </w:r>
      <w:r w:rsidRPr="00373EB5">
        <w:rPr>
          <w:rFonts w:ascii="Montserrat" w:hAnsi="Montserrat" w:cs="Arial"/>
          <w:bCs/>
          <w:sz w:val="20"/>
          <w:szCs w:val="20"/>
        </w:rPr>
        <w:t xml:space="preserve"> artículo</w:t>
      </w:r>
      <w:r w:rsidR="001B11D6" w:rsidRPr="00373EB5">
        <w:rPr>
          <w:rFonts w:ascii="Montserrat" w:hAnsi="Montserrat" w:cs="Arial"/>
          <w:bCs/>
          <w:sz w:val="20"/>
          <w:szCs w:val="20"/>
        </w:rPr>
        <w:t>s 51 y</w:t>
      </w:r>
      <w:r w:rsidRPr="00373EB5">
        <w:rPr>
          <w:rFonts w:ascii="Montserrat" w:hAnsi="Montserrat" w:cs="Arial"/>
          <w:bCs/>
          <w:sz w:val="20"/>
          <w:szCs w:val="20"/>
        </w:rPr>
        <w:t xml:space="preserve"> 54 de la </w:t>
      </w:r>
      <w:r w:rsidR="006B60D2" w:rsidRPr="00373EB5">
        <w:rPr>
          <w:rFonts w:ascii="Montserrat" w:hAnsi="Montserrat" w:cs="Arial"/>
          <w:b/>
          <w:sz w:val="20"/>
          <w:szCs w:val="20"/>
        </w:rPr>
        <w:t>LAASSP</w:t>
      </w:r>
      <w:r w:rsidR="006B60D2" w:rsidRPr="00373EB5">
        <w:rPr>
          <w:rFonts w:ascii="Montserrat" w:hAnsi="Montserrat" w:cs="Arial"/>
          <w:bCs/>
          <w:sz w:val="20"/>
          <w:szCs w:val="20"/>
        </w:rPr>
        <w:t>.</w:t>
      </w:r>
    </w:p>
    <w:p w14:paraId="161AF005" w14:textId="77777777" w:rsidR="002D2B1B" w:rsidRPr="00373EB5" w:rsidRDefault="002D2B1B" w:rsidP="00FC3499">
      <w:pPr>
        <w:jc w:val="both"/>
        <w:rPr>
          <w:rFonts w:ascii="Montserrat" w:hAnsi="Montserrat" w:cs="Arial"/>
          <w:b/>
          <w:sz w:val="20"/>
          <w:szCs w:val="20"/>
        </w:rPr>
      </w:pPr>
    </w:p>
    <w:p w14:paraId="7BDCE6D6" w14:textId="30C606DD" w:rsidR="00D23B4F" w:rsidRPr="00373EB5" w:rsidRDefault="00810633" w:rsidP="002D2B1B">
      <w:pPr>
        <w:pStyle w:val="Titulo"/>
        <w:spacing w:before="0"/>
        <w:rPr>
          <w:rFonts w:ascii="Montserrat" w:hAnsi="Montserrat"/>
          <w:color w:val="auto"/>
          <w:sz w:val="20"/>
        </w:rPr>
      </w:pPr>
      <w:bookmarkStart w:id="22" w:name="_Toc176794227"/>
      <w:r w:rsidRPr="00373EB5">
        <w:rPr>
          <w:rFonts w:ascii="Montserrat" w:hAnsi="Montserrat"/>
          <w:color w:val="auto"/>
          <w:sz w:val="20"/>
        </w:rPr>
        <w:t>TERMINACIÓN ANTICIPADA DE LA CONTRATACIÓN</w:t>
      </w:r>
      <w:bookmarkEnd w:id="22"/>
    </w:p>
    <w:p w14:paraId="15E654D8" w14:textId="77777777" w:rsidR="00192E04" w:rsidRPr="00373EB5" w:rsidRDefault="00192E04" w:rsidP="00FC3499">
      <w:pPr>
        <w:jc w:val="both"/>
        <w:rPr>
          <w:rFonts w:ascii="Montserrat" w:hAnsi="Montserrat" w:cs="Arial"/>
          <w:b/>
          <w:sz w:val="20"/>
          <w:szCs w:val="20"/>
        </w:rPr>
      </w:pPr>
    </w:p>
    <w:p w14:paraId="1BC262F9" w14:textId="39805226" w:rsidR="00EE2983" w:rsidRPr="00373EB5" w:rsidRDefault="00EE2983" w:rsidP="00FC3499">
      <w:pPr>
        <w:jc w:val="both"/>
        <w:rPr>
          <w:rFonts w:ascii="Montserrat" w:hAnsi="Montserrat" w:cs="Arial"/>
          <w:bCs/>
          <w:sz w:val="20"/>
          <w:szCs w:val="20"/>
        </w:rPr>
      </w:pPr>
      <w:r w:rsidRPr="00373EB5">
        <w:rPr>
          <w:rFonts w:ascii="Montserrat" w:hAnsi="Montserrat" w:cs="Arial"/>
          <w:bCs/>
          <w:sz w:val="20"/>
          <w:szCs w:val="20"/>
        </w:rPr>
        <w:t xml:space="preserve">De conformidad con lo establecido en el artículo 54 Bis de la </w:t>
      </w:r>
      <w:r w:rsidRPr="00373EB5">
        <w:rPr>
          <w:rFonts w:ascii="Montserrat" w:hAnsi="Montserrat" w:cs="Arial"/>
          <w:b/>
          <w:sz w:val="20"/>
          <w:szCs w:val="20"/>
        </w:rPr>
        <w:t xml:space="preserve">LAASSP </w:t>
      </w:r>
      <w:r w:rsidRPr="00373EB5">
        <w:rPr>
          <w:rFonts w:ascii="Montserrat" w:hAnsi="Montserrat" w:cs="Arial"/>
          <w:bCs/>
          <w:sz w:val="20"/>
          <w:szCs w:val="20"/>
        </w:rPr>
        <w:t xml:space="preserve">y 97 de su </w:t>
      </w:r>
      <w:r w:rsidRPr="00373EB5">
        <w:rPr>
          <w:rFonts w:ascii="Montserrat" w:hAnsi="Montserrat" w:cs="Arial"/>
          <w:b/>
          <w:sz w:val="20"/>
          <w:szCs w:val="20"/>
        </w:rPr>
        <w:t>RLAASSP</w:t>
      </w:r>
      <w:r w:rsidRPr="00373EB5">
        <w:rPr>
          <w:rFonts w:ascii="Montserrat" w:hAnsi="Montserrat" w:cs="Arial"/>
          <w:bCs/>
          <w:sz w:val="20"/>
          <w:szCs w:val="20"/>
        </w:rPr>
        <w:t xml:space="preserve">, el </w:t>
      </w:r>
      <w:r w:rsidRPr="00373EB5">
        <w:rPr>
          <w:rFonts w:ascii="Montserrat" w:hAnsi="Montserrat" w:cs="Arial"/>
          <w:b/>
          <w:sz w:val="20"/>
          <w:szCs w:val="20"/>
        </w:rPr>
        <w:t>"</w:t>
      </w:r>
      <w:r w:rsidR="00373EB5">
        <w:rPr>
          <w:rFonts w:ascii="Montserrat" w:hAnsi="Montserrat" w:cs="Arial"/>
          <w:b/>
          <w:sz w:val="20"/>
          <w:szCs w:val="20"/>
        </w:rPr>
        <w:t>IMSS-BIENESTAR</w:t>
      </w:r>
      <w:r w:rsidRPr="00373EB5">
        <w:rPr>
          <w:rFonts w:ascii="Montserrat" w:hAnsi="Montserrat" w:cs="Arial"/>
          <w:b/>
          <w:sz w:val="20"/>
          <w:szCs w:val="20"/>
        </w:rPr>
        <w:t>"</w:t>
      </w:r>
      <w:r w:rsidRPr="00373EB5">
        <w:rPr>
          <w:rFonts w:ascii="Montserrat" w:hAnsi="Montserrat" w:cs="Arial"/>
          <w:bCs/>
          <w:sz w:val="20"/>
          <w:szCs w:val="20"/>
        </w:rPr>
        <w:t>, a través de la Coordinación de Adquisiciones, a petición del Administrador  del Contrato, quien aportará los elementos necesarios, para encausar el procedimiento, podrá sin que implique penalización para "</w:t>
      </w:r>
      <w:r w:rsidR="00373EB5">
        <w:rPr>
          <w:rFonts w:ascii="Montserrat" w:hAnsi="Montserrat" w:cs="Arial"/>
          <w:b/>
          <w:sz w:val="20"/>
          <w:szCs w:val="20"/>
        </w:rPr>
        <w:t>IMSS-BIENESTAR</w:t>
      </w:r>
      <w:r w:rsidRPr="00373EB5">
        <w:rPr>
          <w:rFonts w:ascii="Montserrat" w:hAnsi="Montserrat" w:cs="Arial"/>
          <w:bCs/>
          <w:sz w:val="20"/>
          <w:szCs w:val="20"/>
        </w:rPr>
        <w:t xml:space="preserve">", dar por terminado anticipadamente el contrato en cualquier momento, cuando concurran razones de interés general o bien, cuando por causas </w:t>
      </w:r>
      <w:r w:rsidRPr="00373EB5">
        <w:rPr>
          <w:rFonts w:ascii="Montserrat" w:hAnsi="Montserrat" w:cs="Arial"/>
          <w:bCs/>
          <w:sz w:val="20"/>
          <w:szCs w:val="20"/>
        </w:rPr>
        <w:lastRenderedPageBreak/>
        <w:t xml:space="preserve">justificadas se extinga la necesidad de requerir </w:t>
      </w:r>
      <w:r w:rsidR="000060A2" w:rsidRPr="00373EB5">
        <w:rPr>
          <w:rFonts w:ascii="Montserrat" w:hAnsi="Montserrat" w:cs="Arial"/>
          <w:b/>
          <w:sz w:val="20"/>
          <w:szCs w:val="20"/>
        </w:rPr>
        <w:t>"EL SERVICIO"</w:t>
      </w:r>
      <w:r w:rsidR="000060A2" w:rsidRPr="00373EB5">
        <w:rPr>
          <w:rFonts w:ascii="Montserrat" w:hAnsi="Montserrat" w:cs="Arial"/>
          <w:bCs/>
          <w:sz w:val="20"/>
          <w:szCs w:val="20"/>
        </w:rPr>
        <w:t xml:space="preserve"> </w:t>
      </w:r>
      <w:r w:rsidRPr="00373EB5">
        <w:rPr>
          <w:rFonts w:ascii="Montserrat" w:hAnsi="Montserrat" w:cs="Arial"/>
          <w:bCs/>
          <w:sz w:val="20"/>
          <w:szCs w:val="20"/>
        </w:rPr>
        <w:t>objeto del presente Anexo y se demuestre que de continuar con el cumplimiento de las obligaciones pactadas, se ocasione algún daño o perjuicio al Estado, o se determine la nulidad de los actos que dieron origen al acto, con motivo de la resolución de una in</w:t>
      </w:r>
      <w:r w:rsidR="0074718D" w:rsidRPr="00373EB5">
        <w:rPr>
          <w:rFonts w:ascii="Montserrat" w:hAnsi="Montserrat" w:cs="Arial"/>
          <w:bCs/>
          <w:sz w:val="20"/>
          <w:szCs w:val="20"/>
        </w:rPr>
        <w:t>con</w:t>
      </w:r>
      <w:r w:rsidRPr="00373EB5">
        <w:rPr>
          <w:rFonts w:ascii="Montserrat" w:hAnsi="Montserrat" w:cs="Arial"/>
          <w:bCs/>
          <w:sz w:val="20"/>
          <w:szCs w:val="20"/>
        </w:rPr>
        <w:t>formidad o intervención de oficio emitida por la Secretaría de la Función Pública.</w:t>
      </w:r>
    </w:p>
    <w:p w14:paraId="1D9E0537" w14:textId="77777777" w:rsidR="00EE2983" w:rsidRPr="00373EB5" w:rsidRDefault="00EE2983" w:rsidP="00FC3499">
      <w:pPr>
        <w:jc w:val="both"/>
        <w:rPr>
          <w:rFonts w:ascii="Montserrat" w:hAnsi="Montserrat" w:cs="Arial"/>
          <w:bCs/>
          <w:sz w:val="20"/>
          <w:szCs w:val="20"/>
        </w:rPr>
      </w:pPr>
    </w:p>
    <w:p w14:paraId="54C98B5E" w14:textId="6657F81F" w:rsidR="00EE2983" w:rsidRPr="00373EB5" w:rsidRDefault="00EE2983" w:rsidP="00FC3499">
      <w:pPr>
        <w:jc w:val="both"/>
        <w:rPr>
          <w:rFonts w:ascii="Montserrat" w:hAnsi="Montserrat" w:cs="Arial"/>
          <w:bCs/>
          <w:sz w:val="20"/>
          <w:szCs w:val="20"/>
        </w:rPr>
      </w:pPr>
      <w:r w:rsidRPr="00373EB5">
        <w:rPr>
          <w:rFonts w:ascii="Montserrat" w:hAnsi="Montserrat" w:cs="Arial"/>
          <w:bCs/>
          <w:sz w:val="20"/>
          <w:szCs w:val="20"/>
        </w:rPr>
        <w:t>Serán causas de terminación del presente contrato que en su caso se llegue a celebrar, sin responsabilidad para las partes, los siguientes casos:</w:t>
      </w:r>
    </w:p>
    <w:p w14:paraId="60807A52" w14:textId="77777777" w:rsidR="00EE2983" w:rsidRPr="00373EB5" w:rsidRDefault="00EE2983" w:rsidP="00FC3499">
      <w:pPr>
        <w:jc w:val="both"/>
        <w:rPr>
          <w:rFonts w:ascii="Montserrat" w:hAnsi="Montserrat" w:cs="Arial"/>
          <w:bCs/>
          <w:sz w:val="20"/>
          <w:szCs w:val="20"/>
        </w:rPr>
      </w:pPr>
    </w:p>
    <w:p w14:paraId="52F46A6A" w14:textId="6F1C3CDD" w:rsidR="00EE2983" w:rsidRPr="00373EB5" w:rsidRDefault="00EE2983" w:rsidP="001725BB">
      <w:pPr>
        <w:pStyle w:val="Prrafodelista"/>
        <w:numPr>
          <w:ilvl w:val="0"/>
          <w:numId w:val="8"/>
        </w:numPr>
        <w:jc w:val="both"/>
        <w:rPr>
          <w:rFonts w:ascii="Montserrat" w:hAnsi="Montserrat" w:cs="Arial"/>
          <w:bCs/>
          <w:sz w:val="20"/>
          <w:szCs w:val="20"/>
          <w:lang w:val="es-ES_tradnl"/>
        </w:rPr>
      </w:pPr>
      <w:r w:rsidRPr="00373EB5">
        <w:rPr>
          <w:rFonts w:ascii="Montserrat" w:hAnsi="Montserrat" w:cs="Arial"/>
          <w:bCs/>
          <w:sz w:val="20"/>
          <w:szCs w:val="20"/>
          <w:lang w:val="es-ES_tradnl"/>
        </w:rPr>
        <w:t>Por acuerdo entre las partes.</w:t>
      </w:r>
    </w:p>
    <w:p w14:paraId="08159CA3" w14:textId="77777777" w:rsidR="00EE2983" w:rsidRPr="00373EB5" w:rsidRDefault="00EE2983" w:rsidP="001725BB">
      <w:pPr>
        <w:pStyle w:val="Prrafodelista"/>
        <w:numPr>
          <w:ilvl w:val="0"/>
          <w:numId w:val="8"/>
        </w:numPr>
        <w:jc w:val="both"/>
        <w:rPr>
          <w:rFonts w:ascii="Montserrat" w:hAnsi="Montserrat" w:cs="Arial"/>
          <w:bCs/>
          <w:sz w:val="20"/>
          <w:szCs w:val="20"/>
          <w:lang w:val="es-ES_tradnl"/>
        </w:rPr>
      </w:pPr>
      <w:r w:rsidRPr="00373EB5">
        <w:rPr>
          <w:rFonts w:ascii="Montserrat" w:hAnsi="Montserrat" w:cs="Arial"/>
          <w:bCs/>
          <w:sz w:val="20"/>
          <w:szCs w:val="20"/>
          <w:lang w:val="es-ES_tradnl"/>
        </w:rPr>
        <w:t>Por haber cumplido el objeto del contrato que se llegue a celebrar.</w:t>
      </w:r>
    </w:p>
    <w:p w14:paraId="1CD3E760" w14:textId="0E6C67B9" w:rsidR="00EE2983" w:rsidRPr="00373EB5" w:rsidRDefault="00EE2983" w:rsidP="001725BB">
      <w:pPr>
        <w:pStyle w:val="Prrafodelista"/>
        <w:numPr>
          <w:ilvl w:val="0"/>
          <w:numId w:val="8"/>
        </w:numPr>
        <w:jc w:val="both"/>
        <w:rPr>
          <w:rFonts w:ascii="Montserrat" w:hAnsi="Montserrat" w:cs="Arial"/>
          <w:bCs/>
          <w:sz w:val="20"/>
          <w:szCs w:val="20"/>
          <w:lang w:val="es-ES_tradnl"/>
        </w:rPr>
      </w:pPr>
      <w:r w:rsidRPr="00373EB5">
        <w:rPr>
          <w:rFonts w:ascii="Montserrat" w:hAnsi="Montserrat" w:cs="Arial"/>
          <w:bCs/>
          <w:sz w:val="20"/>
          <w:szCs w:val="20"/>
          <w:lang w:val="es-ES_tradnl"/>
        </w:rPr>
        <w:t>Por suspensión en la prestación de</w:t>
      </w:r>
      <w:r w:rsidR="000060A2" w:rsidRPr="00373EB5">
        <w:rPr>
          <w:rFonts w:ascii="Montserrat" w:hAnsi="Montserrat" w:cs="Arial"/>
          <w:bCs/>
          <w:sz w:val="20"/>
          <w:szCs w:val="20"/>
          <w:lang w:val="es-ES_tradnl"/>
        </w:rPr>
        <w:t xml:space="preserve"> </w:t>
      </w:r>
      <w:r w:rsidR="000060A2" w:rsidRPr="00373EB5">
        <w:rPr>
          <w:rFonts w:ascii="Montserrat" w:hAnsi="Montserrat" w:cs="Arial"/>
          <w:b/>
          <w:sz w:val="20"/>
          <w:szCs w:val="20"/>
          <w:lang w:val="es-ES_tradnl"/>
        </w:rPr>
        <w:t>"EL SERVICIO"</w:t>
      </w:r>
      <w:r w:rsidR="000060A2" w:rsidRPr="00373EB5">
        <w:rPr>
          <w:rFonts w:ascii="Montserrat" w:hAnsi="Montserrat" w:cs="Arial"/>
          <w:bCs/>
          <w:sz w:val="20"/>
          <w:szCs w:val="20"/>
          <w:lang w:val="es-ES_tradnl"/>
        </w:rPr>
        <w:t xml:space="preserve">, </w:t>
      </w:r>
      <w:r w:rsidRPr="00373EB5">
        <w:rPr>
          <w:rFonts w:ascii="Montserrat" w:hAnsi="Montserrat" w:cs="Arial"/>
          <w:bCs/>
          <w:sz w:val="20"/>
          <w:szCs w:val="20"/>
          <w:lang w:val="es-ES_tradnl"/>
        </w:rPr>
        <w:t>por causas de fuerza mayor, debidamente acreditadas</w:t>
      </w:r>
      <w:r w:rsidR="0074718D" w:rsidRPr="00373EB5">
        <w:rPr>
          <w:rFonts w:ascii="Montserrat" w:hAnsi="Montserrat" w:cs="Arial"/>
          <w:bCs/>
          <w:sz w:val="20"/>
          <w:szCs w:val="20"/>
          <w:lang w:val="es-ES_tradnl"/>
        </w:rPr>
        <w:t>,</w:t>
      </w:r>
      <w:r w:rsidRPr="00373EB5">
        <w:rPr>
          <w:rFonts w:ascii="Montserrat" w:hAnsi="Montserrat" w:cs="Arial"/>
          <w:bCs/>
          <w:sz w:val="20"/>
          <w:szCs w:val="20"/>
          <w:lang w:val="es-ES_tradnl"/>
        </w:rPr>
        <w:t xml:space="preserve"> por más de una semana.</w:t>
      </w:r>
    </w:p>
    <w:p w14:paraId="7900F22B" w14:textId="1D84D692" w:rsidR="00EE2983" w:rsidRPr="00373EB5" w:rsidRDefault="00EE2983" w:rsidP="001725BB">
      <w:pPr>
        <w:pStyle w:val="Prrafodelista"/>
        <w:numPr>
          <w:ilvl w:val="0"/>
          <w:numId w:val="8"/>
        </w:numPr>
        <w:jc w:val="both"/>
        <w:rPr>
          <w:rFonts w:ascii="Montserrat" w:hAnsi="Montserrat" w:cs="Arial"/>
          <w:bCs/>
          <w:sz w:val="20"/>
          <w:szCs w:val="20"/>
          <w:lang w:val="es-ES_tradnl"/>
        </w:rPr>
      </w:pPr>
      <w:r w:rsidRPr="00373EB5">
        <w:rPr>
          <w:rFonts w:ascii="Montserrat" w:hAnsi="Montserrat" w:cs="Arial"/>
          <w:bCs/>
          <w:sz w:val="20"/>
          <w:szCs w:val="20"/>
          <w:lang w:val="es-ES_tradnl"/>
        </w:rPr>
        <w:t xml:space="preserve">Por las causas y en los términos que establece el artículo 54, Bis de la </w:t>
      </w:r>
      <w:r w:rsidRPr="00373EB5">
        <w:rPr>
          <w:rFonts w:ascii="Montserrat" w:hAnsi="Montserrat" w:cs="Arial"/>
          <w:b/>
          <w:sz w:val="20"/>
          <w:szCs w:val="20"/>
          <w:lang w:val="es-ES_tradnl"/>
        </w:rPr>
        <w:t>LAASSP.</w:t>
      </w:r>
    </w:p>
    <w:p w14:paraId="019F0761" w14:textId="77777777" w:rsidR="00EE2983" w:rsidRPr="00373EB5" w:rsidRDefault="00EE2983" w:rsidP="00FC3499">
      <w:pPr>
        <w:jc w:val="both"/>
        <w:rPr>
          <w:rFonts w:ascii="Montserrat" w:hAnsi="Montserrat" w:cs="Arial"/>
          <w:bCs/>
          <w:sz w:val="20"/>
          <w:szCs w:val="20"/>
        </w:rPr>
      </w:pPr>
    </w:p>
    <w:p w14:paraId="345764BE" w14:textId="3FC06448" w:rsidR="00EE2983" w:rsidRPr="00373EB5" w:rsidRDefault="00EE2983" w:rsidP="00FC3499">
      <w:pPr>
        <w:jc w:val="both"/>
        <w:rPr>
          <w:rFonts w:ascii="Montserrat" w:hAnsi="Montserrat" w:cs="Arial"/>
          <w:bCs/>
          <w:sz w:val="20"/>
          <w:szCs w:val="20"/>
        </w:rPr>
      </w:pPr>
      <w:r w:rsidRPr="00373EB5">
        <w:rPr>
          <w:rFonts w:ascii="Montserrat" w:hAnsi="Montserrat" w:cs="Arial"/>
          <w:bCs/>
          <w:sz w:val="20"/>
          <w:szCs w:val="20"/>
        </w:rPr>
        <w:t xml:space="preserve">La terminación anticipada del contrato que en su caso se llegue a celebrar, se sustentará mediante dictamen emitido por el </w:t>
      </w:r>
      <w:r w:rsidR="0074718D" w:rsidRPr="00373EB5">
        <w:rPr>
          <w:rFonts w:ascii="Montserrat" w:hAnsi="Montserrat" w:cs="Arial"/>
          <w:bCs/>
          <w:sz w:val="20"/>
          <w:szCs w:val="20"/>
        </w:rPr>
        <w:t>A</w:t>
      </w:r>
      <w:r w:rsidRPr="00373EB5">
        <w:rPr>
          <w:rFonts w:ascii="Montserrat" w:hAnsi="Montserrat" w:cs="Arial"/>
          <w:bCs/>
          <w:sz w:val="20"/>
          <w:szCs w:val="20"/>
        </w:rPr>
        <w:t xml:space="preserve">dministrador del </w:t>
      </w:r>
      <w:r w:rsidR="0074718D" w:rsidRPr="00373EB5">
        <w:rPr>
          <w:rFonts w:ascii="Montserrat" w:hAnsi="Montserrat" w:cs="Arial"/>
          <w:bCs/>
          <w:sz w:val="20"/>
          <w:szCs w:val="20"/>
        </w:rPr>
        <w:t>C</w:t>
      </w:r>
      <w:r w:rsidRPr="00373EB5">
        <w:rPr>
          <w:rFonts w:ascii="Montserrat" w:hAnsi="Montserrat" w:cs="Arial"/>
          <w:bCs/>
          <w:sz w:val="20"/>
          <w:szCs w:val="20"/>
        </w:rPr>
        <w:t>ontrato, en el cual deberá precisar las razones o las causas justificadas que dan origen a la misma. En dicho supuesto, el "</w:t>
      </w:r>
      <w:r w:rsidR="00373EB5">
        <w:rPr>
          <w:rFonts w:ascii="Montserrat" w:hAnsi="Montserrat" w:cs="Arial"/>
          <w:b/>
          <w:sz w:val="20"/>
          <w:szCs w:val="20"/>
        </w:rPr>
        <w:t>IMSS-BIENESTAR</w:t>
      </w:r>
      <w:r w:rsidRPr="00373EB5">
        <w:rPr>
          <w:rFonts w:ascii="Montserrat" w:hAnsi="Montserrat" w:cs="Arial"/>
          <w:bCs/>
          <w:sz w:val="20"/>
          <w:szCs w:val="20"/>
        </w:rPr>
        <w:t>", procederá a pagar los servicios efectivamente prestados hasta la fecha de dicha terminación.</w:t>
      </w:r>
    </w:p>
    <w:p w14:paraId="420ED41B" w14:textId="77777777" w:rsidR="00EE2983" w:rsidRPr="00373EB5" w:rsidRDefault="00EE2983" w:rsidP="00FC3499">
      <w:pPr>
        <w:jc w:val="both"/>
        <w:rPr>
          <w:rFonts w:ascii="Montserrat" w:hAnsi="Montserrat" w:cs="Arial"/>
          <w:bCs/>
          <w:sz w:val="20"/>
          <w:szCs w:val="20"/>
        </w:rPr>
      </w:pPr>
    </w:p>
    <w:p w14:paraId="6BFE1ED7" w14:textId="26D57AB8" w:rsidR="00EE2983" w:rsidRPr="00373EB5" w:rsidRDefault="00EE2983" w:rsidP="00FC3499">
      <w:pPr>
        <w:jc w:val="both"/>
        <w:rPr>
          <w:rFonts w:ascii="Montserrat" w:hAnsi="Montserrat" w:cs="Arial"/>
          <w:bCs/>
          <w:sz w:val="20"/>
          <w:szCs w:val="20"/>
        </w:rPr>
      </w:pPr>
      <w:r w:rsidRPr="00373EB5">
        <w:rPr>
          <w:rFonts w:ascii="Montserrat" w:hAnsi="Montserrat" w:cs="Arial"/>
          <w:bCs/>
          <w:sz w:val="20"/>
          <w:szCs w:val="20"/>
        </w:rPr>
        <w:t>En estos supuestos</w:t>
      </w:r>
      <w:r w:rsidR="0074718D" w:rsidRPr="00373EB5">
        <w:rPr>
          <w:rFonts w:ascii="Montserrat" w:hAnsi="Montserrat" w:cs="Arial"/>
          <w:bCs/>
          <w:sz w:val="20"/>
          <w:szCs w:val="20"/>
        </w:rPr>
        <w:t>,</w:t>
      </w:r>
      <w:r w:rsidRPr="00373EB5">
        <w:rPr>
          <w:rFonts w:ascii="Montserrat" w:hAnsi="Montserrat" w:cs="Arial"/>
          <w:bCs/>
          <w:sz w:val="20"/>
          <w:szCs w:val="20"/>
        </w:rPr>
        <w:t xml:space="preserve"> </w:t>
      </w:r>
      <w:r w:rsidR="00373EB5">
        <w:rPr>
          <w:rFonts w:ascii="Montserrat" w:hAnsi="Montserrat" w:cs="Arial"/>
          <w:b/>
          <w:sz w:val="20"/>
          <w:szCs w:val="20"/>
        </w:rPr>
        <w:t>IMSS-BIENESTAR</w:t>
      </w:r>
      <w:r w:rsidRPr="00373EB5">
        <w:rPr>
          <w:rFonts w:ascii="Montserrat" w:hAnsi="Montserrat" w:cs="Arial"/>
          <w:bCs/>
          <w:sz w:val="20"/>
          <w:szCs w:val="20"/>
        </w:rPr>
        <w:t>" rembolsará a "</w:t>
      </w:r>
      <w:r w:rsidR="003D2C0E" w:rsidRPr="00373EB5">
        <w:rPr>
          <w:rFonts w:ascii="Montserrat" w:hAnsi="Montserrat" w:cs="Arial"/>
          <w:b/>
          <w:sz w:val="20"/>
          <w:szCs w:val="20"/>
        </w:rPr>
        <w:t>EL PRESTADOR DEL SERVICIO”</w:t>
      </w:r>
      <w:r w:rsidRPr="00373EB5">
        <w:rPr>
          <w:rFonts w:ascii="Montserrat" w:hAnsi="Montserrat" w:cs="Arial"/>
          <w:bCs/>
          <w:sz w:val="20"/>
          <w:szCs w:val="20"/>
        </w:rPr>
        <w:t xml:space="preserve"> los gastos no recuperables en que hayan incurrido, siempre que estos sean razonables, estén debidamente comprobados y se relacionen directamente con el contrato correspondiente.</w:t>
      </w:r>
    </w:p>
    <w:p w14:paraId="450A4651" w14:textId="77777777" w:rsidR="002D2B1B" w:rsidRPr="00373EB5" w:rsidRDefault="002D2B1B" w:rsidP="00FC3499">
      <w:pPr>
        <w:jc w:val="both"/>
        <w:rPr>
          <w:rFonts w:ascii="Montserrat" w:hAnsi="Montserrat" w:cs="Arial"/>
          <w:bCs/>
          <w:sz w:val="20"/>
          <w:szCs w:val="20"/>
        </w:rPr>
      </w:pPr>
    </w:p>
    <w:p w14:paraId="564E3946" w14:textId="44C57393" w:rsidR="0003503D" w:rsidRPr="00373EB5" w:rsidRDefault="00810633" w:rsidP="002D2B1B">
      <w:pPr>
        <w:pStyle w:val="Titulo"/>
        <w:spacing w:before="0"/>
        <w:rPr>
          <w:rFonts w:ascii="Montserrat" w:hAnsi="Montserrat"/>
          <w:color w:val="auto"/>
          <w:sz w:val="20"/>
        </w:rPr>
      </w:pPr>
      <w:bookmarkStart w:id="23" w:name="_Toc176794228"/>
      <w:r w:rsidRPr="00373EB5">
        <w:rPr>
          <w:rFonts w:ascii="Montserrat" w:hAnsi="Montserrat"/>
          <w:color w:val="auto"/>
          <w:sz w:val="20"/>
        </w:rPr>
        <w:t>SOLUCIÓN DE CONTROVERSIAS</w:t>
      </w:r>
      <w:bookmarkEnd w:id="23"/>
    </w:p>
    <w:p w14:paraId="11F80B99" w14:textId="77777777" w:rsidR="0003503D" w:rsidRPr="00373EB5" w:rsidRDefault="0003503D" w:rsidP="00FC3499">
      <w:pPr>
        <w:rPr>
          <w:rFonts w:ascii="Montserrat" w:hAnsi="Montserrat" w:cs="Arial"/>
          <w:b/>
          <w:sz w:val="20"/>
          <w:szCs w:val="20"/>
        </w:rPr>
      </w:pPr>
    </w:p>
    <w:p w14:paraId="634061CA" w14:textId="597190E8" w:rsidR="0003503D" w:rsidRPr="00373EB5" w:rsidRDefault="0003503D" w:rsidP="00FC3499">
      <w:pPr>
        <w:jc w:val="both"/>
        <w:rPr>
          <w:rFonts w:ascii="Montserrat" w:hAnsi="Montserrat" w:cs="Arial"/>
          <w:bCs/>
          <w:sz w:val="20"/>
          <w:szCs w:val="20"/>
        </w:rPr>
      </w:pPr>
      <w:r w:rsidRPr="00373EB5">
        <w:rPr>
          <w:rFonts w:ascii="Montserrat" w:hAnsi="Montserrat" w:cs="Arial"/>
          <w:bCs/>
          <w:sz w:val="20"/>
          <w:szCs w:val="20"/>
        </w:rPr>
        <w:t xml:space="preserve">En caso de suscitarse conflicto o controversia con motivo de la interpretación y/o cumplimiento del presente Anexo y en su caso del contrato que se </w:t>
      </w:r>
      <w:r w:rsidR="00BF7CFE" w:rsidRPr="00373EB5">
        <w:rPr>
          <w:rFonts w:ascii="Montserrat" w:hAnsi="Montserrat" w:cs="Arial"/>
          <w:bCs/>
          <w:sz w:val="20"/>
          <w:szCs w:val="20"/>
        </w:rPr>
        <w:t>llegue</w:t>
      </w:r>
      <w:r w:rsidRPr="00373EB5">
        <w:rPr>
          <w:rFonts w:ascii="Montserrat" w:hAnsi="Montserrat" w:cs="Arial"/>
          <w:bCs/>
          <w:sz w:val="20"/>
          <w:szCs w:val="20"/>
        </w:rPr>
        <w:t xml:space="preserve"> a formalizar, las partes se someterán expresamente a la </w:t>
      </w:r>
      <w:r w:rsidR="00BF7CFE" w:rsidRPr="00373EB5">
        <w:rPr>
          <w:rFonts w:ascii="Montserrat" w:hAnsi="Montserrat" w:cs="Arial"/>
          <w:bCs/>
          <w:sz w:val="20"/>
          <w:szCs w:val="20"/>
        </w:rPr>
        <w:t>jurisdicción</w:t>
      </w:r>
      <w:r w:rsidRPr="00373EB5">
        <w:rPr>
          <w:rFonts w:ascii="Montserrat" w:hAnsi="Montserrat" w:cs="Arial"/>
          <w:bCs/>
          <w:sz w:val="20"/>
          <w:szCs w:val="20"/>
        </w:rPr>
        <w:t xml:space="preserve"> de los Tribunales Federales de la Ciudad de México, renunciando desde este momento, a la que le pudiera corresponder </w:t>
      </w:r>
      <w:proofErr w:type="gramStart"/>
      <w:r w:rsidRPr="00373EB5">
        <w:rPr>
          <w:rFonts w:ascii="Montserrat" w:hAnsi="Montserrat" w:cs="Arial"/>
          <w:bCs/>
          <w:sz w:val="20"/>
          <w:szCs w:val="20"/>
        </w:rPr>
        <w:t>en razón de</w:t>
      </w:r>
      <w:proofErr w:type="gramEnd"/>
      <w:r w:rsidRPr="00373EB5">
        <w:rPr>
          <w:rFonts w:ascii="Montserrat" w:hAnsi="Montserrat" w:cs="Arial"/>
          <w:bCs/>
          <w:sz w:val="20"/>
          <w:szCs w:val="20"/>
        </w:rPr>
        <w:t xml:space="preserve"> su domicilio presente o futuro, o por cualquier otra causa.</w:t>
      </w:r>
    </w:p>
    <w:p w14:paraId="5D14D6C6" w14:textId="77777777" w:rsidR="002D2B1B" w:rsidRPr="00373EB5" w:rsidRDefault="002D2B1B" w:rsidP="00FC3499">
      <w:pPr>
        <w:jc w:val="both"/>
        <w:rPr>
          <w:rFonts w:ascii="Montserrat" w:hAnsi="Montserrat" w:cs="Arial"/>
          <w:b/>
          <w:sz w:val="20"/>
          <w:szCs w:val="20"/>
        </w:rPr>
      </w:pPr>
    </w:p>
    <w:p w14:paraId="18F09423" w14:textId="07F5F2F5" w:rsidR="00D23B4F" w:rsidRPr="00373EB5" w:rsidRDefault="00810633" w:rsidP="002D2B1B">
      <w:pPr>
        <w:pStyle w:val="Titulo"/>
        <w:spacing w:before="0"/>
        <w:rPr>
          <w:rFonts w:ascii="Montserrat" w:hAnsi="Montserrat"/>
          <w:color w:val="auto"/>
          <w:sz w:val="20"/>
        </w:rPr>
      </w:pPr>
      <w:r w:rsidRPr="00373EB5">
        <w:rPr>
          <w:rFonts w:ascii="Montserrat" w:hAnsi="Montserrat"/>
          <w:color w:val="auto"/>
          <w:sz w:val="20"/>
        </w:rPr>
        <w:t xml:space="preserve"> </w:t>
      </w:r>
      <w:bookmarkStart w:id="24" w:name="_Toc176794229"/>
      <w:r w:rsidRPr="00373EB5">
        <w:rPr>
          <w:rFonts w:ascii="Montserrat" w:hAnsi="Montserrat"/>
          <w:color w:val="auto"/>
          <w:sz w:val="20"/>
        </w:rPr>
        <w:t>LEGISLACIÓN APLICABLE</w:t>
      </w:r>
      <w:bookmarkEnd w:id="24"/>
    </w:p>
    <w:p w14:paraId="0CBA1946" w14:textId="77777777" w:rsidR="00DD12BC" w:rsidRPr="00373EB5" w:rsidRDefault="00DD12BC" w:rsidP="00FC3499">
      <w:pPr>
        <w:jc w:val="both"/>
        <w:rPr>
          <w:rFonts w:ascii="Montserrat" w:hAnsi="Montserrat" w:cs="Arial"/>
          <w:bCs/>
          <w:sz w:val="20"/>
          <w:szCs w:val="20"/>
        </w:rPr>
      </w:pPr>
    </w:p>
    <w:p w14:paraId="186802A0" w14:textId="677E2DFD" w:rsidR="00D4687B" w:rsidRPr="00ED281E" w:rsidRDefault="00DD12BC" w:rsidP="00ED281E">
      <w:pPr>
        <w:jc w:val="both"/>
        <w:rPr>
          <w:rFonts w:ascii="Montserrat" w:hAnsi="Montserrat" w:cs="Arial"/>
          <w:bCs/>
          <w:sz w:val="20"/>
          <w:szCs w:val="20"/>
        </w:rPr>
      </w:pPr>
      <w:r w:rsidRPr="00373EB5">
        <w:rPr>
          <w:rFonts w:ascii="Montserrat" w:hAnsi="Montserrat" w:cs="Arial"/>
          <w:bCs/>
          <w:sz w:val="20"/>
          <w:szCs w:val="20"/>
        </w:rPr>
        <w:t xml:space="preserve">Todo lo no previsto en el presente Anexo y en el contrato que en su caso se llegue a celebrar, las partes se someterán a lo que establecen la </w:t>
      </w:r>
      <w:r w:rsidR="000060A2" w:rsidRPr="00373EB5">
        <w:rPr>
          <w:rFonts w:ascii="Montserrat" w:hAnsi="Montserrat" w:cs="Arial"/>
          <w:b/>
          <w:sz w:val="20"/>
          <w:szCs w:val="20"/>
        </w:rPr>
        <w:t>LAASSP</w:t>
      </w:r>
      <w:r w:rsidRPr="00373EB5">
        <w:rPr>
          <w:rFonts w:ascii="Montserrat" w:hAnsi="Montserrat" w:cs="Arial"/>
          <w:bCs/>
          <w:sz w:val="20"/>
          <w:szCs w:val="20"/>
        </w:rPr>
        <w:t xml:space="preserve">, su </w:t>
      </w:r>
      <w:r w:rsidR="000060A2" w:rsidRPr="00373EB5">
        <w:rPr>
          <w:rFonts w:ascii="Montserrat" w:hAnsi="Montserrat" w:cs="Arial"/>
          <w:b/>
          <w:sz w:val="20"/>
          <w:szCs w:val="20"/>
        </w:rPr>
        <w:t>RLAASSP</w:t>
      </w:r>
      <w:r w:rsidRPr="00373EB5">
        <w:rPr>
          <w:rFonts w:ascii="Montserrat" w:hAnsi="Montserrat" w:cs="Arial"/>
          <w:bCs/>
          <w:sz w:val="20"/>
          <w:szCs w:val="20"/>
        </w:rPr>
        <w:t>, Lineamientos y disposiciones administrativas expedidas en esta materia, Código Civil Federal, Ley Federal de Procedimiento Administrativo, Código Federal de Procedimientos Civiles, así como la Ley Federal de Presupuesto y Responsabilidad Hacendaria y su Reglamento.</w:t>
      </w:r>
      <w:r w:rsidR="00D4687B">
        <w:rPr>
          <w:rFonts w:ascii="Montserrat" w:eastAsia="Montserrat" w:hAnsi="Montserrat" w:cs="Montserrat"/>
          <w:color w:val="000000"/>
          <w:sz w:val="18"/>
          <w:szCs w:val="18"/>
        </w:rPr>
        <w:t xml:space="preserve"> </w:t>
      </w:r>
    </w:p>
    <w:p w14:paraId="693962A7" w14:textId="77777777" w:rsidR="00D4687B" w:rsidRPr="00E21B61" w:rsidRDefault="00D4687B" w:rsidP="00D4687B">
      <w:pPr>
        <w:pStyle w:val="Sinespaciado"/>
        <w:rPr>
          <w:rFonts w:ascii="Montserrat" w:eastAsia="Montserrat" w:hAnsi="Montserrat" w:cs="Montserrat"/>
          <w:color w:val="000000"/>
          <w:sz w:val="20"/>
          <w:szCs w:val="20"/>
        </w:rPr>
      </w:pPr>
    </w:p>
    <w:p w14:paraId="598A9927" w14:textId="477C6AFE" w:rsidR="00D4687B" w:rsidRPr="00E21B61" w:rsidRDefault="00D4687B" w:rsidP="00D4687B">
      <w:pPr>
        <w:pStyle w:val="Sinespaciado"/>
        <w:rPr>
          <w:rFonts w:ascii="Montserrat" w:eastAsia="Montserrat" w:hAnsi="Montserrat" w:cs="Montserrat"/>
          <w:b/>
          <w:bCs/>
          <w:color w:val="000000"/>
          <w:sz w:val="20"/>
          <w:szCs w:val="20"/>
        </w:rPr>
      </w:pPr>
      <w:r>
        <w:rPr>
          <w:rFonts w:ascii="Montserrat" w:eastAsia="Montserrat" w:hAnsi="Montserrat" w:cs="Montserrat"/>
          <w:b/>
          <w:bCs/>
          <w:color w:val="000000"/>
          <w:sz w:val="20"/>
          <w:szCs w:val="20"/>
        </w:rPr>
        <w:t>21.</w:t>
      </w:r>
      <w:r w:rsidRPr="00E21B61">
        <w:rPr>
          <w:rFonts w:ascii="Montserrat" w:eastAsia="Montserrat" w:hAnsi="Montserrat" w:cs="Montserrat"/>
          <w:color w:val="000000"/>
          <w:sz w:val="22"/>
          <w:szCs w:val="22"/>
        </w:rPr>
        <w:t>.</w:t>
      </w:r>
      <w:r w:rsidRPr="00E21B61">
        <w:rPr>
          <w:rFonts w:ascii="Montserrat" w:eastAsia="Montserrat" w:hAnsi="Montserrat" w:cs="Montserrat"/>
          <w:b/>
          <w:bCs/>
          <w:color w:val="000000"/>
          <w:sz w:val="22"/>
          <w:szCs w:val="22"/>
        </w:rPr>
        <w:t xml:space="preserve"> </w:t>
      </w:r>
      <w:r w:rsidRPr="00D4687B">
        <w:rPr>
          <w:rFonts w:ascii="Montserrat" w:eastAsia="Montserrat" w:hAnsi="Montserrat" w:cs="Montserrat"/>
          <w:b/>
          <w:bCs/>
          <w:color w:val="000000"/>
          <w:sz w:val="20"/>
          <w:szCs w:val="20"/>
        </w:rPr>
        <w:t>ANTICIPO.</w:t>
      </w:r>
    </w:p>
    <w:p w14:paraId="35224A01" w14:textId="77777777" w:rsidR="00D4687B" w:rsidRPr="00E21B61" w:rsidRDefault="00D4687B" w:rsidP="00D4687B">
      <w:pPr>
        <w:pStyle w:val="Sinespaciado"/>
        <w:rPr>
          <w:rFonts w:ascii="Montserrat" w:eastAsia="Montserrat" w:hAnsi="Montserrat" w:cs="Montserrat"/>
          <w:color w:val="000000"/>
          <w:sz w:val="20"/>
          <w:szCs w:val="20"/>
        </w:rPr>
      </w:pPr>
    </w:p>
    <w:p w14:paraId="57B8836C" w14:textId="17B1BD17" w:rsidR="00D4687B" w:rsidRPr="00B63DB2" w:rsidRDefault="00D4687B" w:rsidP="00B63DB2">
      <w:pPr>
        <w:pStyle w:val="Sinespaciado"/>
        <w:rPr>
          <w:rFonts w:ascii="Montserrat" w:eastAsia="Montserrat" w:hAnsi="Montserrat" w:cs="Montserrat"/>
          <w:color w:val="000000"/>
          <w:sz w:val="20"/>
          <w:szCs w:val="20"/>
        </w:rPr>
      </w:pPr>
      <w:r w:rsidRPr="00E21B61">
        <w:rPr>
          <w:rFonts w:ascii="Montserrat" w:eastAsia="Montserrat" w:hAnsi="Montserrat" w:cs="Montserrat"/>
          <w:color w:val="000000"/>
          <w:sz w:val="20"/>
          <w:szCs w:val="20"/>
        </w:rPr>
        <w:t>Para el presente procedimiento no se otorgarán anticipos</w:t>
      </w:r>
    </w:p>
    <w:p w14:paraId="21FA7DC4" w14:textId="77777777" w:rsidR="0055233A" w:rsidRPr="00373EB5" w:rsidRDefault="0055233A" w:rsidP="00FC3499">
      <w:pPr>
        <w:jc w:val="both"/>
        <w:rPr>
          <w:rFonts w:ascii="Montserrat" w:hAnsi="Montserrat" w:cs="Arial"/>
          <w:b/>
          <w:sz w:val="20"/>
          <w:szCs w:val="20"/>
        </w:rPr>
      </w:pPr>
    </w:p>
    <w:p w14:paraId="1A05453A" w14:textId="77777777" w:rsidR="007A1E3E" w:rsidRPr="000C50BB" w:rsidRDefault="007A1E3E" w:rsidP="007A1E3E">
      <w:pPr>
        <w:rPr>
          <w:rFonts w:ascii="Montserrat" w:hAnsi="Montserrat"/>
          <w:b/>
          <w:bCs/>
          <w:sz w:val="20"/>
          <w:szCs w:val="20"/>
        </w:rPr>
      </w:pPr>
      <w:r w:rsidRPr="000C50BB">
        <w:rPr>
          <w:rFonts w:ascii="Montserrat" w:hAnsi="Montserrat"/>
          <w:b/>
          <w:bCs/>
          <w:sz w:val="20"/>
          <w:szCs w:val="20"/>
        </w:rPr>
        <w:t>Atentamente</w:t>
      </w:r>
    </w:p>
    <w:p w14:paraId="6B6BD22F" w14:textId="77777777" w:rsidR="007A1E3E" w:rsidRPr="009463F5" w:rsidRDefault="007A1E3E" w:rsidP="00B63DB2">
      <w:pPr>
        <w:rPr>
          <w:rFonts w:ascii="Montserrat" w:hAnsi="Montserrat"/>
          <w:sz w:val="20"/>
          <w:szCs w:val="20"/>
        </w:rPr>
      </w:pPr>
    </w:p>
    <w:p w14:paraId="226B4FBC" w14:textId="77777777" w:rsidR="007A1E3E" w:rsidRPr="009463F5" w:rsidRDefault="007A1E3E" w:rsidP="007A1E3E">
      <w:pPr>
        <w:jc w:val="center"/>
        <w:rPr>
          <w:rFonts w:ascii="Montserrat" w:hAnsi="Montserrat"/>
          <w:sz w:val="20"/>
          <w:szCs w:val="20"/>
        </w:rPr>
      </w:pPr>
    </w:p>
    <w:p w14:paraId="09DEA01D" w14:textId="77777777" w:rsidR="007A1E3E" w:rsidRPr="000C50BB" w:rsidRDefault="007A1E3E" w:rsidP="007A1E3E">
      <w:pPr>
        <w:rPr>
          <w:rFonts w:ascii="Montserrat" w:hAnsi="Montserrat"/>
          <w:b/>
          <w:bCs/>
          <w:sz w:val="20"/>
          <w:szCs w:val="20"/>
        </w:rPr>
      </w:pPr>
      <w:r w:rsidRPr="000C50BB">
        <w:rPr>
          <w:rFonts w:ascii="Montserrat" w:hAnsi="Montserrat"/>
          <w:b/>
          <w:bCs/>
          <w:sz w:val="20"/>
          <w:szCs w:val="20"/>
        </w:rPr>
        <w:t>Lic. Shauiru Omar González Guadarrama</w:t>
      </w:r>
    </w:p>
    <w:p w14:paraId="74A198DF" w14:textId="3C0B6B3C" w:rsidR="007A1E3E" w:rsidRDefault="007A1E3E" w:rsidP="007A1E3E">
      <w:pPr>
        <w:rPr>
          <w:rFonts w:ascii="Montserrat" w:hAnsi="Montserrat"/>
          <w:sz w:val="20"/>
          <w:szCs w:val="20"/>
        </w:rPr>
      </w:pPr>
      <w:r w:rsidRPr="000C50BB">
        <w:rPr>
          <w:rFonts w:ascii="Montserrat" w:hAnsi="Montserrat"/>
          <w:sz w:val="20"/>
          <w:szCs w:val="20"/>
        </w:rPr>
        <w:t>Titular de la División de Trámite de Erogaciones</w:t>
      </w:r>
    </w:p>
    <w:p w14:paraId="6B11934B" w14:textId="77777777" w:rsidR="003A3ECA" w:rsidRPr="00B63DB2" w:rsidRDefault="003A3ECA" w:rsidP="007A1E3E">
      <w:pPr>
        <w:rPr>
          <w:rFonts w:ascii="Montserrat" w:hAnsi="Montserrat"/>
          <w:sz w:val="20"/>
          <w:szCs w:val="20"/>
        </w:rPr>
      </w:pPr>
    </w:p>
    <w:p w14:paraId="79AB4B1D" w14:textId="1B9EF436" w:rsidR="00D52335" w:rsidRPr="00B63DB2" w:rsidRDefault="007A1E3E" w:rsidP="00B63DB2">
      <w:pPr>
        <w:rPr>
          <w:rFonts w:ascii="Montserrat" w:hAnsi="Montserrat"/>
          <w:sz w:val="14"/>
          <w:szCs w:val="14"/>
        </w:rPr>
      </w:pPr>
      <w:proofErr w:type="spellStart"/>
      <w:r w:rsidRPr="004873E2">
        <w:rPr>
          <w:rFonts w:ascii="Montserrat" w:hAnsi="Montserrat"/>
          <w:sz w:val="14"/>
          <w:szCs w:val="14"/>
        </w:rPr>
        <w:t>Cc</w:t>
      </w:r>
      <w:proofErr w:type="spellEnd"/>
      <w:r w:rsidRPr="004873E2">
        <w:rPr>
          <w:rFonts w:ascii="Montserrat" w:hAnsi="Montserrat"/>
          <w:sz w:val="14"/>
          <w:szCs w:val="14"/>
        </w:rPr>
        <w:t xml:space="preserve">: </w:t>
      </w:r>
      <w:r w:rsidRPr="004873E2">
        <w:rPr>
          <w:rFonts w:ascii="Montserrat" w:hAnsi="Montserrat"/>
          <w:b/>
          <w:bCs/>
          <w:sz w:val="14"/>
          <w:szCs w:val="14"/>
        </w:rPr>
        <w:t>Mtro. Pedro Manuel Lichtle Fragoso</w:t>
      </w:r>
      <w:r w:rsidRPr="004873E2">
        <w:rPr>
          <w:rFonts w:ascii="Montserrat" w:hAnsi="Montserrat"/>
          <w:sz w:val="14"/>
          <w:szCs w:val="14"/>
        </w:rPr>
        <w:t>, Titular de la Coordinación de Contabilidad y</w:t>
      </w:r>
      <w:r>
        <w:rPr>
          <w:rFonts w:ascii="Montserrat" w:hAnsi="Montserrat"/>
          <w:sz w:val="14"/>
          <w:szCs w:val="14"/>
        </w:rPr>
        <w:t xml:space="preserve"> </w:t>
      </w:r>
      <w:r w:rsidRPr="004873E2">
        <w:rPr>
          <w:rFonts w:ascii="Montserrat" w:hAnsi="Montserrat"/>
          <w:sz w:val="14"/>
          <w:szCs w:val="14"/>
        </w:rPr>
        <w:t>Trámite de Erogaciones</w:t>
      </w:r>
      <w:r>
        <w:rPr>
          <w:rFonts w:ascii="Montserrat" w:hAnsi="Montserrat"/>
          <w:sz w:val="14"/>
          <w:szCs w:val="14"/>
        </w:rPr>
        <w:t>. Para su conocimient</w:t>
      </w:r>
      <w:r w:rsidR="00B63DB2">
        <w:rPr>
          <w:rFonts w:ascii="Montserrat" w:hAnsi="Montserrat"/>
          <w:sz w:val="14"/>
          <w:szCs w:val="14"/>
        </w:rPr>
        <w:t>o.</w:t>
      </w:r>
    </w:p>
    <w:sectPr w:rsidR="00D52335" w:rsidRPr="00B63DB2" w:rsidSect="00373EB5">
      <w:headerReference w:type="default" r:id="rId8"/>
      <w:footerReference w:type="even" r:id="rId9"/>
      <w:footerReference w:type="default" r:id="rId10"/>
      <w:pgSz w:w="12240" w:h="15840"/>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483FB" w14:textId="77777777" w:rsidR="009717BC" w:rsidRDefault="009717BC" w:rsidP="00DA4759">
      <w:r>
        <w:separator/>
      </w:r>
    </w:p>
  </w:endnote>
  <w:endnote w:type="continuationSeparator" w:id="0">
    <w:p w14:paraId="250F24E0" w14:textId="77777777" w:rsidR="009717BC" w:rsidRDefault="009717BC" w:rsidP="00DA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1582136925"/>
      <w:docPartObj>
        <w:docPartGallery w:val="Page Numbers (Bottom of Page)"/>
        <w:docPartUnique/>
      </w:docPartObj>
    </w:sdtPr>
    <w:sdtEndPr>
      <w:rPr>
        <w:rStyle w:val="Nmerodepgina"/>
      </w:rPr>
    </w:sdtEndPr>
    <w:sdtContent>
      <w:p w14:paraId="0F23D648" w14:textId="6FEF77F2" w:rsidR="00DA4759" w:rsidRDefault="00DA4759" w:rsidP="00C41F1A">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27695663" w14:textId="77777777" w:rsidR="00DA4759" w:rsidRDefault="00DA4759" w:rsidP="00DA475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1524234061"/>
      <w:docPartObj>
        <w:docPartGallery w:val="Page Numbers (Bottom of Page)"/>
        <w:docPartUnique/>
      </w:docPartObj>
    </w:sdtPr>
    <w:sdtEndPr>
      <w:rPr>
        <w:rStyle w:val="Nmerodepgina"/>
      </w:rPr>
    </w:sdtEndPr>
    <w:sdtContent>
      <w:p w14:paraId="0BF84F06" w14:textId="3F785776" w:rsidR="00DA4759" w:rsidRDefault="00DA4759" w:rsidP="00C41F1A">
        <w:pPr>
          <w:pStyle w:val="Piedepgina"/>
          <w:framePr w:wrap="none" w:vAnchor="text" w:hAnchor="margin" w:xAlign="right" w:y="1"/>
          <w:rPr>
            <w:rStyle w:val="Nmerodepgina"/>
          </w:rPr>
        </w:pPr>
        <w:r w:rsidRPr="00810633">
          <w:rPr>
            <w:rStyle w:val="Nmerodepgina"/>
            <w:rFonts w:ascii="Arial" w:hAnsi="Arial" w:cs="Arial"/>
          </w:rPr>
          <w:fldChar w:fldCharType="begin"/>
        </w:r>
        <w:r w:rsidRPr="00810633">
          <w:rPr>
            <w:rStyle w:val="Nmerodepgina"/>
            <w:rFonts w:ascii="Arial" w:hAnsi="Arial" w:cs="Arial"/>
          </w:rPr>
          <w:instrText xml:space="preserve"> PAGE </w:instrText>
        </w:r>
        <w:r w:rsidRPr="00810633">
          <w:rPr>
            <w:rStyle w:val="Nmerodepgina"/>
            <w:rFonts w:ascii="Arial" w:hAnsi="Arial" w:cs="Arial"/>
          </w:rPr>
          <w:fldChar w:fldCharType="separate"/>
        </w:r>
        <w:r w:rsidRPr="00810633">
          <w:rPr>
            <w:rStyle w:val="Nmerodepgina"/>
            <w:rFonts w:ascii="Arial" w:hAnsi="Arial" w:cs="Arial"/>
            <w:noProof/>
          </w:rPr>
          <w:t>11</w:t>
        </w:r>
        <w:r w:rsidRPr="00810633">
          <w:rPr>
            <w:rStyle w:val="Nmerodepgina"/>
            <w:rFonts w:ascii="Arial" w:hAnsi="Arial" w:cs="Arial"/>
          </w:rPr>
          <w:fldChar w:fldCharType="end"/>
        </w:r>
      </w:p>
    </w:sdtContent>
  </w:sdt>
  <w:p w14:paraId="05B1AAF6" w14:textId="66667E95" w:rsidR="00DA4759" w:rsidRDefault="00F50F16" w:rsidP="00DA4759">
    <w:pPr>
      <w:pStyle w:val="Piedepgina"/>
      <w:ind w:right="360"/>
    </w:pPr>
    <w:r>
      <w:rPr>
        <w:noProof/>
      </w:rPr>
      <w:drawing>
        <wp:anchor distT="0" distB="0" distL="0" distR="0" simplePos="0" relativeHeight="251663360" behindDoc="1" locked="0" layoutInCell="1" hidden="0" allowOverlap="1" wp14:anchorId="05130594" wp14:editId="7D4D2751">
          <wp:simplePos x="0" y="0"/>
          <wp:positionH relativeFrom="page">
            <wp:posOffset>146685</wp:posOffset>
          </wp:positionH>
          <wp:positionV relativeFrom="paragraph">
            <wp:posOffset>-581025</wp:posOffset>
          </wp:positionV>
          <wp:extent cx="7766462" cy="1565441"/>
          <wp:effectExtent l="0" t="0" r="0" b="0"/>
          <wp:wrapNone/>
          <wp:docPr id="5997962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6462" cy="15654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18664" w14:textId="77777777" w:rsidR="009717BC" w:rsidRDefault="009717BC" w:rsidP="00DA4759">
      <w:r>
        <w:separator/>
      </w:r>
    </w:p>
  </w:footnote>
  <w:footnote w:type="continuationSeparator" w:id="0">
    <w:p w14:paraId="5904FA23" w14:textId="77777777" w:rsidR="009717BC" w:rsidRDefault="009717BC" w:rsidP="00DA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A81CE" w14:textId="77777777" w:rsidR="00373EB5" w:rsidRDefault="00373EB5" w:rsidP="00373EB5">
    <w:pPr>
      <w:ind w:left="6663"/>
      <w:jc w:val="right"/>
      <w:rPr>
        <w:rFonts w:ascii="Montserrat" w:eastAsia="Montserrat" w:hAnsi="Montserrat" w:cs="Montserrat"/>
        <w:b/>
        <w:color w:val="807F83"/>
        <w:sz w:val="18"/>
        <w:szCs w:val="18"/>
      </w:rPr>
    </w:pPr>
    <w:r>
      <w:rPr>
        <w:rFonts w:ascii="Montserrat" w:eastAsia="Montserrat" w:hAnsi="Montserrat" w:cs="Montserrat"/>
        <w:b/>
        <w:color w:val="807F83"/>
        <w:sz w:val="18"/>
        <w:szCs w:val="18"/>
      </w:rPr>
      <w:tab/>
    </w:r>
    <w:r>
      <w:rPr>
        <w:noProof/>
      </w:rPr>
      <w:drawing>
        <wp:anchor distT="0" distB="0" distL="114300" distR="114300" simplePos="0" relativeHeight="251665408" behindDoc="1" locked="0" layoutInCell="1" allowOverlap="1" wp14:anchorId="0C8D7384" wp14:editId="299540DB">
          <wp:simplePos x="0" y="0"/>
          <wp:positionH relativeFrom="column">
            <wp:posOffset>0</wp:posOffset>
          </wp:positionH>
          <wp:positionV relativeFrom="paragraph">
            <wp:posOffset>-635</wp:posOffset>
          </wp:positionV>
          <wp:extent cx="3248025" cy="590550"/>
          <wp:effectExtent l="0" t="0" r="9525" b="0"/>
          <wp:wrapNone/>
          <wp:docPr id="1577663469" name="image1.png" descr="Imagen que contiene Icono&#10;&#10;Descripción generada automáticamente">
            <a:extLst xmlns:a="http://schemas.openxmlformats.org/drawingml/2006/main">
              <a:ext uri="{FF2B5EF4-FFF2-40B4-BE49-F238E27FC236}">
                <a16:creationId xmlns:a16="http://schemas.microsoft.com/office/drawing/2014/main" id="{5FD16F87-3D0E-4153-94D4-20077419E9E0}"/>
              </a:ext>
            </a:extLst>
          </wp:docPr>
          <wp:cNvGraphicFramePr/>
          <a:graphic xmlns:a="http://schemas.openxmlformats.org/drawingml/2006/main">
            <a:graphicData uri="http://schemas.openxmlformats.org/drawingml/2006/picture">
              <pic:pic xmlns:pic="http://schemas.openxmlformats.org/drawingml/2006/picture">
                <pic:nvPicPr>
                  <pic:cNvPr id="2" name="image1.png" descr="Imagen que contiene Icono&#10;&#10;Descripción generada automáticamente">
                    <a:extLst>
                      <a:ext uri="{FF2B5EF4-FFF2-40B4-BE49-F238E27FC236}">
                        <a16:creationId xmlns:a16="http://schemas.microsoft.com/office/drawing/2014/main" id="{5FD16F87-3D0E-4153-94D4-20077419E9E0}"/>
                      </a:ext>
                    </a:extLst>
                  </pic:cNvPr>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3248025" cy="590550"/>
                  </a:xfrm>
                  <a:prstGeom prst="rect">
                    <a:avLst/>
                  </a:prstGeom>
                  <a:noFill/>
                </pic:spPr>
              </pic:pic>
            </a:graphicData>
          </a:graphic>
          <wp14:sizeRelH relativeFrom="page">
            <wp14:pctWidth>0</wp14:pctWidth>
          </wp14:sizeRelH>
          <wp14:sizeRelV relativeFrom="page">
            <wp14:pctHeight>0</wp14:pctHeight>
          </wp14:sizeRelV>
        </wp:anchor>
      </w:drawing>
    </w:r>
  </w:p>
  <w:p w14:paraId="6D52B91D" w14:textId="77777777" w:rsidR="00373EB5" w:rsidRPr="003E0FE7" w:rsidRDefault="00373EB5" w:rsidP="00373EB5">
    <w:pPr>
      <w:ind w:left="6096" w:right="49"/>
      <w:jc w:val="right"/>
      <w:rPr>
        <w:rFonts w:ascii="Montserrat Medium" w:eastAsia="Montserrat Medium" w:hAnsi="Montserrat Medium" w:cs="Montserrat Medium"/>
        <w:b/>
        <w:sz w:val="14"/>
        <w:szCs w:val="14"/>
      </w:rPr>
    </w:pPr>
    <w:bookmarkStart w:id="25" w:name="_Hlk176932380"/>
    <w:r w:rsidRPr="003E0FE7">
      <w:rPr>
        <w:rFonts w:ascii="Montserrat Medium" w:eastAsia="Montserrat Medium" w:hAnsi="Montserrat Medium" w:cs="Montserrat Medium"/>
        <w:b/>
        <w:sz w:val="14"/>
        <w:szCs w:val="14"/>
      </w:rPr>
      <w:t>Unidad de Administración y Finanzas</w:t>
    </w:r>
  </w:p>
  <w:p w14:paraId="1994825A" w14:textId="77777777" w:rsidR="00373EB5" w:rsidRDefault="00373EB5" w:rsidP="00373EB5">
    <w:pPr>
      <w:ind w:left="6096" w:right="49"/>
      <w:jc w:val="right"/>
      <w:rPr>
        <w:rFonts w:ascii="Montserrat Medium" w:eastAsia="Montserrat Medium" w:hAnsi="Montserrat Medium" w:cs="Montserrat Medium"/>
        <w:b/>
        <w:sz w:val="14"/>
        <w:szCs w:val="14"/>
      </w:rPr>
    </w:pPr>
    <w:r w:rsidRPr="003E0FE7">
      <w:rPr>
        <w:rFonts w:ascii="Montserrat Medium" w:eastAsia="Montserrat Medium" w:hAnsi="Montserrat Medium" w:cs="Montserrat Medium"/>
        <w:b/>
        <w:sz w:val="14"/>
        <w:szCs w:val="14"/>
      </w:rPr>
      <w:t xml:space="preserve">Coordinación de Contabilidad y </w:t>
    </w:r>
  </w:p>
  <w:p w14:paraId="71597110" w14:textId="77777777" w:rsidR="00373EB5" w:rsidRDefault="00373EB5" w:rsidP="00373EB5">
    <w:pPr>
      <w:ind w:left="6096" w:right="49"/>
      <w:jc w:val="right"/>
      <w:rPr>
        <w:rFonts w:ascii="Montserrat Medium" w:eastAsia="Montserrat Medium" w:hAnsi="Montserrat Medium" w:cs="Montserrat Medium"/>
        <w:b/>
        <w:sz w:val="14"/>
        <w:szCs w:val="14"/>
      </w:rPr>
    </w:pPr>
    <w:r w:rsidRPr="003E0FE7">
      <w:rPr>
        <w:rFonts w:ascii="Montserrat Medium" w:eastAsia="Montserrat Medium" w:hAnsi="Montserrat Medium" w:cs="Montserrat Medium"/>
        <w:b/>
        <w:sz w:val="14"/>
        <w:szCs w:val="14"/>
      </w:rPr>
      <w:t>Trámite de Erogaciones</w:t>
    </w:r>
  </w:p>
  <w:p w14:paraId="0F535FC3" w14:textId="77777777" w:rsidR="00373EB5" w:rsidRPr="003E0FE7" w:rsidRDefault="00373EB5" w:rsidP="00373EB5">
    <w:pPr>
      <w:ind w:left="6096" w:right="49"/>
      <w:jc w:val="right"/>
      <w:rPr>
        <w:rFonts w:ascii="Montserrat Medium" w:eastAsia="Montserrat Medium" w:hAnsi="Montserrat Medium" w:cs="Montserrat Medium"/>
        <w:b/>
        <w:sz w:val="14"/>
        <w:szCs w:val="14"/>
      </w:rPr>
    </w:pPr>
    <w:r>
      <w:rPr>
        <w:rFonts w:ascii="Montserrat Medium" w:eastAsia="Montserrat Medium" w:hAnsi="Montserrat Medium" w:cs="Montserrat Medium"/>
        <w:b/>
        <w:sz w:val="14"/>
        <w:szCs w:val="14"/>
      </w:rPr>
      <w:t>División de Trámite de Erogaciones</w:t>
    </w:r>
  </w:p>
  <w:bookmarkEnd w:id="25"/>
  <w:p w14:paraId="120CD8B6" w14:textId="745AEEE4" w:rsidR="00F50F16" w:rsidRDefault="00F50F1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75D86"/>
    <w:multiLevelType w:val="multilevel"/>
    <w:tmpl w:val="8FAAFA5E"/>
    <w:lvl w:ilvl="0">
      <w:start w:val="1"/>
      <w:numFmt w:val="decimal"/>
      <w:pStyle w:val="Titulo"/>
      <w:lvlText w:val="%1."/>
      <w:lvlJc w:val="left"/>
      <w:pPr>
        <w:ind w:left="360" w:hanging="360"/>
      </w:pPr>
      <w:rPr>
        <w:rFonts w:ascii="Arial" w:hAnsi="Arial" w:cs="Arial" w:hint="default"/>
        <w:sz w:val="22"/>
        <w:szCs w:val="22"/>
      </w:rPr>
    </w:lvl>
    <w:lvl w:ilvl="1">
      <w:start w:val="1"/>
      <w:numFmt w:val="decimal"/>
      <w:pStyle w:val="SubTituloAT"/>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6E3D48"/>
    <w:multiLevelType w:val="multilevel"/>
    <w:tmpl w:val="4246F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867BD"/>
    <w:multiLevelType w:val="hybridMultilevel"/>
    <w:tmpl w:val="9FB6B12A"/>
    <w:lvl w:ilvl="0" w:tplc="366063B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52185A"/>
    <w:multiLevelType w:val="hybridMultilevel"/>
    <w:tmpl w:val="FFFFFFFF"/>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hint="default"/>
      </w:rPr>
    </w:lvl>
    <w:lvl w:ilvl="8" w:tplc="080A0005">
      <w:start w:val="1"/>
      <w:numFmt w:val="bullet"/>
      <w:lvlText w:val=""/>
      <w:lvlJc w:val="left"/>
      <w:pPr>
        <w:ind w:left="6196" w:hanging="360"/>
      </w:pPr>
      <w:rPr>
        <w:rFonts w:ascii="Wingdings" w:hAnsi="Wingdings" w:hint="default"/>
      </w:rPr>
    </w:lvl>
  </w:abstractNum>
  <w:abstractNum w:abstractNumId="4" w15:restartNumberingAfterBreak="0">
    <w:nsid w:val="14360807"/>
    <w:multiLevelType w:val="hybridMultilevel"/>
    <w:tmpl w:val="42FC1DAE"/>
    <w:lvl w:ilvl="0" w:tplc="0C36B68A">
      <w:start w:val="1"/>
      <w:numFmt w:val="bullet"/>
      <w:lvlText w:val="•"/>
      <w:lvlJc w:val="left"/>
      <w:pPr>
        <w:ind w:left="786" w:hanging="360"/>
      </w:pPr>
      <w:rPr>
        <w:rFonts w:ascii="Arial" w:eastAsia="Times New Roman" w:hAnsi="Arial" w:cs="Arial"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5" w15:restartNumberingAfterBreak="0">
    <w:nsid w:val="171539A5"/>
    <w:multiLevelType w:val="hybridMultilevel"/>
    <w:tmpl w:val="54E8E232"/>
    <w:lvl w:ilvl="0" w:tplc="EE1EB138">
      <w:start w:val="1"/>
      <w:numFmt w:val="bullet"/>
      <w:lvlText w:val="-"/>
      <w:lvlJc w:val="left"/>
      <w:pPr>
        <w:ind w:left="720" w:hanging="360"/>
      </w:pPr>
      <w:rPr>
        <w:rFonts w:ascii="Arial" w:eastAsia="Calibr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8B810BE"/>
    <w:multiLevelType w:val="hybridMultilevel"/>
    <w:tmpl w:val="5FBC0D62"/>
    <w:lvl w:ilvl="0" w:tplc="EAC87E0A">
      <w:start w:val="1"/>
      <w:numFmt w:val="upperLetter"/>
      <w:lvlText w:val="%1."/>
      <w:lvlJc w:val="left"/>
      <w:pPr>
        <w:ind w:left="1080" w:hanging="360"/>
      </w:pPr>
      <w:rPr>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194930EE"/>
    <w:multiLevelType w:val="hybridMultilevel"/>
    <w:tmpl w:val="D92CFA7A"/>
    <w:lvl w:ilvl="0" w:tplc="366063B6">
      <w:start w:val="1"/>
      <w:numFmt w:val="bullet"/>
      <w:lvlText w:val="•"/>
      <w:lvlJc w:val="left"/>
      <w:pPr>
        <w:ind w:left="1060" w:hanging="70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DE84FA8"/>
    <w:multiLevelType w:val="hybridMultilevel"/>
    <w:tmpl w:val="63D0AD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6E71E2"/>
    <w:multiLevelType w:val="multilevel"/>
    <w:tmpl w:val="5C76A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A15B73"/>
    <w:multiLevelType w:val="hybridMultilevel"/>
    <w:tmpl w:val="35CE963A"/>
    <w:lvl w:ilvl="0" w:tplc="F1468E2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56065B8"/>
    <w:multiLevelType w:val="multilevel"/>
    <w:tmpl w:val="25B4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A2DB0"/>
    <w:multiLevelType w:val="hybridMultilevel"/>
    <w:tmpl w:val="21787548"/>
    <w:lvl w:ilvl="0" w:tplc="E94EDA6A">
      <w:start w:val="1"/>
      <w:numFmt w:val="upperLetter"/>
      <w:lvlText w:val="%1."/>
      <w:lvlJc w:val="left"/>
      <w:pPr>
        <w:ind w:left="2912" w:hanging="360"/>
      </w:pPr>
      <w:rPr>
        <w:b/>
        <w:bCs w:val="0"/>
      </w:rPr>
    </w:lvl>
    <w:lvl w:ilvl="1" w:tplc="080A0019" w:tentative="1">
      <w:start w:val="1"/>
      <w:numFmt w:val="lowerLetter"/>
      <w:lvlText w:val="%2."/>
      <w:lvlJc w:val="left"/>
      <w:pPr>
        <w:ind w:left="3632" w:hanging="360"/>
      </w:pPr>
    </w:lvl>
    <w:lvl w:ilvl="2" w:tplc="080A001B" w:tentative="1">
      <w:start w:val="1"/>
      <w:numFmt w:val="lowerRoman"/>
      <w:lvlText w:val="%3."/>
      <w:lvlJc w:val="right"/>
      <w:pPr>
        <w:ind w:left="4352" w:hanging="180"/>
      </w:pPr>
    </w:lvl>
    <w:lvl w:ilvl="3" w:tplc="080A000F" w:tentative="1">
      <w:start w:val="1"/>
      <w:numFmt w:val="decimal"/>
      <w:lvlText w:val="%4."/>
      <w:lvlJc w:val="left"/>
      <w:pPr>
        <w:ind w:left="5072" w:hanging="360"/>
      </w:pPr>
    </w:lvl>
    <w:lvl w:ilvl="4" w:tplc="080A0019" w:tentative="1">
      <w:start w:val="1"/>
      <w:numFmt w:val="lowerLetter"/>
      <w:lvlText w:val="%5."/>
      <w:lvlJc w:val="left"/>
      <w:pPr>
        <w:ind w:left="5792" w:hanging="360"/>
      </w:pPr>
    </w:lvl>
    <w:lvl w:ilvl="5" w:tplc="080A001B" w:tentative="1">
      <w:start w:val="1"/>
      <w:numFmt w:val="lowerRoman"/>
      <w:lvlText w:val="%6."/>
      <w:lvlJc w:val="right"/>
      <w:pPr>
        <w:ind w:left="6512" w:hanging="180"/>
      </w:pPr>
    </w:lvl>
    <w:lvl w:ilvl="6" w:tplc="080A000F" w:tentative="1">
      <w:start w:val="1"/>
      <w:numFmt w:val="decimal"/>
      <w:lvlText w:val="%7."/>
      <w:lvlJc w:val="left"/>
      <w:pPr>
        <w:ind w:left="7232" w:hanging="360"/>
      </w:pPr>
    </w:lvl>
    <w:lvl w:ilvl="7" w:tplc="080A0019" w:tentative="1">
      <w:start w:val="1"/>
      <w:numFmt w:val="lowerLetter"/>
      <w:lvlText w:val="%8."/>
      <w:lvlJc w:val="left"/>
      <w:pPr>
        <w:ind w:left="7952" w:hanging="360"/>
      </w:pPr>
    </w:lvl>
    <w:lvl w:ilvl="8" w:tplc="080A001B" w:tentative="1">
      <w:start w:val="1"/>
      <w:numFmt w:val="lowerRoman"/>
      <w:lvlText w:val="%9."/>
      <w:lvlJc w:val="right"/>
      <w:pPr>
        <w:ind w:left="8672" w:hanging="180"/>
      </w:pPr>
    </w:lvl>
  </w:abstractNum>
  <w:abstractNum w:abstractNumId="13" w15:restartNumberingAfterBreak="0">
    <w:nsid w:val="48076A9B"/>
    <w:multiLevelType w:val="hybridMultilevel"/>
    <w:tmpl w:val="9446CD7A"/>
    <w:lvl w:ilvl="0" w:tplc="961412B8">
      <w:start w:val="1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870BC"/>
    <w:multiLevelType w:val="multilevel"/>
    <w:tmpl w:val="628C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520BC2"/>
    <w:multiLevelType w:val="multilevel"/>
    <w:tmpl w:val="45041D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B3666F5"/>
    <w:multiLevelType w:val="hybridMultilevel"/>
    <w:tmpl w:val="824E7E4E"/>
    <w:lvl w:ilvl="0" w:tplc="080A0013">
      <w:start w:val="1"/>
      <w:numFmt w:val="upperRoman"/>
      <w:lvlText w:val="%1."/>
      <w:lvlJc w:val="right"/>
      <w:pPr>
        <w:ind w:left="720" w:hanging="360"/>
      </w:pPr>
    </w:lvl>
    <w:lvl w:ilvl="1" w:tplc="F60EF9BE">
      <w:start w:val="1"/>
      <w:numFmt w:val="upperRoman"/>
      <w:lvlText w:val="%2."/>
      <w:lvlJc w:val="right"/>
      <w:pPr>
        <w:ind w:left="1440" w:hanging="360"/>
      </w:pPr>
      <w:rPr>
        <w:b/>
        <w:b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DCD11A7"/>
    <w:multiLevelType w:val="hybridMultilevel"/>
    <w:tmpl w:val="EC201E32"/>
    <w:lvl w:ilvl="0" w:tplc="0C36B68A">
      <w:start w:val="1"/>
      <w:numFmt w:val="bullet"/>
      <w:lvlText w:val="•"/>
      <w:lvlJc w:val="left"/>
      <w:pPr>
        <w:ind w:left="786"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0801937">
    <w:abstractNumId w:val="0"/>
  </w:num>
  <w:num w:numId="2" w16cid:durableId="1344433635">
    <w:abstractNumId w:val="15"/>
  </w:num>
  <w:num w:numId="3" w16cid:durableId="474757742">
    <w:abstractNumId w:val="12"/>
  </w:num>
  <w:num w:numId="4" w16cid:durableId="1189105613">
    <w:abstractNumId w:val="7"/>
  </w:num>
  <w:num w:numId="5" w16cid:durableId="362364284">
    <w:abstractNumId w:val="5"/>
  </w:num>
  <w:num w:numId="6" w16cid:durableId="1023284788">
    <w:abstractNumId w:val="10"/>
  </w:num>
  <w:num w:numId="7" w16cid:durableId="194079652">
    <w:abstractNumId w:val="3"/>
  </w:num>
  <w:num w:numId="8" w16cid:durableId="835222106">
    <w:abstractNumId w:val="8"/>
  </w:num>
  <w:num w:numId="9" w16cid:durableId="1921016323">
    <w:abstractNumId w:val="16"/>
  </w:num>
  <w:num w:numId="10" w16cid:durableId="1964924355">
    <w:abstractNumId w:val="6"/>
  </w:num>
  <w:num w:numId="11" w16cid:durableId="1137187749">
    <w:abstractNumId w:val="4"/>
  </w:num>
  <w:num w:numId="12" w16cid:durableId="1850439196">
    <w:abstractNumId w:val="17"/>
  </w:num>
  <w:num w:numId="13" w16cid:durableId="1802453134">
    <w:abstractNumId w:val="2"/>
  </w:num>
  <w:num w:numId="14" w16cid:durableId="495148111">
    <w:abstractNumId w:val="11"/>
  </w:num>
  <w:num w:numId="15" w16cid:durableId="2050881">
    <w:abstractNumId w:val="14"/>
  </w:num>
  <w:num w:numId="16" w16cid:durableId="1052735519">
    <w:abstractNumId w:val="1"/>
  </w:num>
  <w:num w:numId="17" w16cid:durableId="710688810">
    <w:abstractNumId w:val="9"/>
  </w:num>
  <w:num w:numId="18" w16cid:durableId="15658763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A53"/>
    <w:rsid w:val="0000461A"/>
    <w:rsid w:val="00005392"/>
    <w:rsid w:val="000060A2"/>
    <w:rsid w:val="000127FD"/>
    <w:rsid w:val="00017ECA"/>
    <w:rsid w:val="00025907"/>
    <w:rsid w:val="0003503D"/>
    <w:rsid w:val="000466A9"/>
    <w:rsid w:val="000656F9"/>
    <w:rsid w:val="00072C83"/>
    <w:rsid w:val="000732B3"/>
    <w:rsid w:val="000774E4"/>
    <w:rsid w:val="00080183"/>
    <w:rsid w:val="0008443F"/>
    <w:rsid w:val="00084FE2"/>
    <w:rsid w:val="00085D30"/>
    <w:rsid w:val="00086847"/>
    <w:rsid w:val="000A262B"/>
    <w:rsid w:val="000A2B95"/>
    <w:rsid w:val="000A5612"/>
    <w:rsid w:val="000C25CE"/>
    <w:rsid w:val="000C5C74"/>
    <w:rsid w:val="000C5CB6"/>
    <w:rsid w:val="000D27BD"/>
    <w:rsid w:val="000E390E"/>
    <w:rsid w:val="00102688"/>
    <w:rsid w:val="0011796F"/>
    <w:rsid w:val="001203E3"/>
    <w:rsid w:val="00121D48"/>
    <w:rsid w:val="00124D84"/>
    <w:rsid w:val="0013645D"/>
    <w:rsid w:val="00137E46"/>
    <w:rsid w:val="00150B7E"/>
    <w:rsid w:val="00152348"/>
    <w:rsid w:val="001526A2"/>
    <w:rsid w:val="001634CA"/>
    <w:rsid w:val="0016460F"/>
    <w:rsid w:val="00165B41"/>
    <w:rsid w:val="00167EE0"/>
    <w:rsid w:val="001716FD"/>
    <w:rsid w:val="001725BB"/>
    <w:rsid w:val="00192E04"/>
    <w:rsid w:val="001A0583"/>
    <w:rsid w:val="001B11D6"/>
    <w:rsid w:val="001B2F48"/>
    <w:rsid w:val="001B457B"/>
    <w:rsid w:val="001B6238"/>
    <w:rsid w:val="001C2E33"/>
    <w:rsid w:val="001F4F39"/>
    <w:rsid w:val="001F5E0A"/>
    <w:rsid w:val="002012A8"/>
    <w:rsid w:val="00203ED5"/>
    <w:rsid w:val="002125BB"/>
    <w:rsid w:val="00213D8F"/>
    <w:rsid w:val="002162A8"/>
    <w:rsid w:val="00233ECB"/>
    <w:rsid w:val="00241351"/>
    <w:rsid w:val="002460AC"/>
    <w:rsid w:val="002569CB"/>
    <w:rsid w:val="00256EBA"/>
    <w:rsid w:val="0026573B"/>
    <w:rsid w:val="00274B03"/>
    <w:rsid w:val="00275CF1"/>
    <w:rsid w:val="002842EA"/>
    <w:rsid w:val="00294C3C"/>
    <w:rsid w:val="002960FD"/>
    <w:rsid w:val="002968E4"/>
    <w:rsid w:val="002A7031"/>
    <w:rsid w:val="002C113D"/>
    <w:rsid w:val="002C3235"/>
    <w:rsid w:val="002C699D"/>
    <w:rsid w:val="002D00AC"/>
    <w:rsid w:val="002D2B1B"/>
    <w:rsid w:val="002D7B12"/>
    <w:rsid w:val="002E06A3"/>
    <w:rsid w:val="002E2A87"/>
    <w:rsid w:val="002F04C0"/>
    <w:rsid w:val="002F3692"/>
    <w:rsid w:val="002F5475"/>
    <w:rsid w:val="003022A2"/>
    <w:rsid w:val="00312822"/>
    <w:rsid w:val="00313A4C"/>
    <w:rsid w:val="00314E42"/>
    <w:rsid w:val="00325576"/>
    <w:rsid w:val="00337134"/>
    <w:rsid w:val="00345899"/>
    <w:rsid w:val="00347ACE"/>
    <w:rsid w:val="00350898"/>
    <w:rsid w:val="00362810"/>
    <w:rsid w:val="00364CF3"/>
    <w:rsid w:val="00372173"/>
    <w:rsid w:val="00373EB5"/>
    <w:rsid w:val="0037715C"/>
    <w:rsid w:val="00380B50"/>
    <w:rsid w:val="003901CF"/>
    <w:rsid w:val="00395046"/>
    <w:rsid w:val="003A3ECA"/>
    <w:rsid w:val="003A404D"/>
    <w:rsid w:val="003B6025"/>
    <w:rsid w:val="003C012C"/>
    <w:rsid w:val="003C02BF"/>
    <w:rsid w:val="003C1A0A"/>
    <w:rsid w:val="003C5FB7"/>
    <w:rsid w:val="003D2C0E"/>
    <w:rsid w:val="003D48F6"/>
    <w:rsid w:val="003D5810"/>
    <w:rsid w:val="003E367A"/>
    <w:rsid w:val="003F1543"/>
    <w:rsid w:val="003F4848"/>
    <w:rsid w:val="00401748"/>
    <w:rsid w:val="0040305B"/>
    <w:rsid w:val="00425AE4"/>
    <w:rsid w:val="00464756"/>
    <w:rsid w:val="004739E0"/>
    <w:rsid w:val="004864CC"/>
    <w:rsid w:val="00494D21"/>
    <w:rsid w:val="00495692"/>
    <w:rsid w:val="00496FFB"/>
    <w:rsid w:val="00497B4A"/>
    <w:rsid w:val="004A75CB"/>
    <w:rsid w:val="004B043E"/>
    <w:rsid w:val="004B0B7D"/>
    <w:rsid w:val="004B0F9B"/>
    <w:rsid w:val="004B1F2F"/>
    <w:rsid w:val="004B5082"/>
    <w:rsid w:val="004C062A"/>
    <w:rsid w:val="004C29DE"/>
    <w:rsid w:val="004C3665"/>
    <w:rsid w:val="004C4C22"/>
    <w:rsid w:val="004D2386"/>
    <w:rsid w:val="004D614B"/>
    <w:rsid w:val="004E053B"/>
    <w:rsid w:val="004E3C4B"/>
    <w:rsid w:val="004F317E"/>
    <w:rsid w:val="005009D3"/>
    <w:rsid w:val="00503370"/>
    <w:rsid w:val="00505064"/>
    <w:rsid w:val="005062AA"/>
    <w:rsid w:val="00507895"/>
    <w:rsid w:val="00520AB3"/>
    <w:rsid w:val="00541BD4"/>
    <w:rsid w:val="0055233A"/>
    <w:rsid w:val="005540D9"/>
    <w:rsid w:val="005607E8"/>
    <w:rsid w:val="0056664E"/>
    <w:rsid w:val="00571159"/>
    <w:rsid w:val="00571A90"/>
    <w:rsid w:val="00592477"/>
    <w:rsid w:val="005A02FE"/>
    <w:rsid w:val="005A10AB"/>
    <w:rsid w:val="005A20DD"/>
    <w:rsid w:val="005B019C"/>
    <w:rsid w:val="005C07BC"/>
    <w:rsid w:val="005C214D"/>
    <w:rsid w:val="005C5ACE"/>
    <w:rsid w:val="005C693B"/>
    <w:rsid w:val="005D6158"/>
    <w:rsid w:val="005D6256"/>
    <w:rsid w:val="005E10BE"/>
    <w:rsid w:val="006048EF"/>
    <w:rsid w:val="00606198"/>
    <w:rsid w:val="0061085D"/>
    <w:rsid w:val="00610CF0"/>
    <w:rsid w:val="00614CA5"/>
    <w:rsid w:val="00623DF1"/>
    <w:rsid w:val="00625487"/>
    <w:rsid w:val="00630B95"/>
    <w:rsid w:val="0063178D"/>
    <w:rsid w:val="00640181"/>
    <w:rsid w:val="006408BA"/>
    <w:rsid w:val="006604E6"/>
    <w:rsid w:val="006741CD"/>
    <w:rsid w:val="006764E8"/>
    <w:rsid w:val="00676988"/>
    <w:rsid w:val="00677E25"/>
    <w:rsid w:val="00677EFB"/>
    <w:rsid w:val="006811A9"/>
    <w:rsid w:val="0068280D"/>
    <w:rsid w:val="00686D06"/>
    <w:rsid w:val="00692633"/>
    <w:rsid w:val="0069396B"/>
    <w:rsid w:val="006A6C98"/>
    <w:rsid w:val="006B0579"/>
    <w:rsid w:val="006B476D"/>
    <w:rsid w:val="006B60D2"/>
    <w:rsid w:val="006C0171"/>
    <w:rsid w:val="006C5BE3"/>
    <w:rsid w:val="006C6879"/>
    <w:rsid w:val="006C7D10"/>
    <w:rsid w:val="006D0DF8"/>
    <w:rsid w:val="006D1F87"/>
    <w:rsid w:val="006D320D"/>
    <w:rsid w:val="006D37B7"/>
    <w:rsid w:val="006E12C6"/>
    <w:rsid w:val="006F0726"/>
    <w:rsid w:val="006F4FFE"/>
    <w:rsid w:val="006F5C9E"/>
    <w:rsid w:val="006F64B6"/>
    <w:rsid w:val="0070124A"/>
    <w:rsid w:val="00707E1E"/>
    <w:rsid w:val="00720A10"/>
    <w:rsid w:val="00723903"/>
    <w:rsid w:val="00725052"/>
    <w:rsid w:val="00740768"/>
    <w:rsid w:val="00740DE9"/>
    <w:rsid w:val="0074373D"/>
    <w:rsid w:val="00744560"/>
    <w:rsid w:val="00744996"/>
    <w:rsid w:val="0074718D"/>
    <w:rsid w:val="00757778"/>
    <w:rsid w:val="00762886"/>
    <w:rsid w:val="00771234"/>
    <w:rsid w:val="007717D7"/>
    <w:rsid w:val="00771BAB"/>
    <w:rsid w:val="007818E4"/>
    <w:rsid w:val="0078788A"/>
    <w:rsid w:val="00787AA5"/>
    <w:rsid w:val="00797EFD"/>
    <w:rsid w:val="007A1E3E"/>
    <w:rsid w:val="007A4B83"/>
    <w:rsid w:val="007B0D95"/>
    <w:rsid w:val="007B3FDA"/>
    <w:rsid w:val="007B5464"/>
    <w:rsid w:val="007C0F89"/>
    <w:rsid w:val="007C663F"/>
    <w:rsid w:val="007E5129"/>
    <w:rsid w:val="007E613A"/>
    <w:rsid w:val="007E6AE4"/>
    <w:rsid w:val="007F2E63"/>
    <w:rsid w:val="007F3E7C"/>
    <w:rsid w:val="0080258E"/>
    <w:rsid w:val="0080307C"/>
    <w:rsid w:val="00807D15"/>
    <w:rsid w:val="00810633"/>
    <w:rsid w:val="00811A53"/>
    <w:rsid w:val="00822000"/>
    <w:rsid w:val="0082378B"/>
    <w:rsid w:val="00823AE0"/>
    <w:rsid w:val="0083178E"/>
    <w:rsid w:val="00833922"/>
    <w:rsid w:val="0085787F"/>
    <w:rsid w:val="00857CE5"/>
    <w:rsid w:val="00860B89"/>
    <w:rsid w:val="00862D47"/>
    <w:rsid w:val="00864419"/>
    <w:rsid w:val="00880A09"/>
    <w:rsid w:val="00894AF0"/>
    <w:rsid w:val="00895571"/>
    <w:rsid w:val="00895C6D"/>
    <w:rsid w:val="008B68A5"/>
    <w:rsid w:val="008B7049"/>
    <w:rsid w:val="008C240A"/>
    <w:rsid w:val="008C2918"/>
    <w:rsid w:val="008D2CBB"/>
    <w:rsid w:val="008E40BD"/>
    <w:rsid w:val="008F27A9"/>
    <w:rsid w:val="008F714D"/>
    <w:rsid w:val="00905388"/>
    <w:rsid w:val="009062B4"/>
    <w:rsid w:val="0092030D"/>
    <w:rsid w:val="00921994"/>
    <w:rsid w:val="0094061C"/>
    <w:rsid w:val="00941C89"/>
    <w:rsid w:val="009478BB"/>
    <w:rsid w:val="00952EC3"/>
    <w:rsid w:val="009551C0"/>
    <w:rsid w:val="00956E4E"/>
    <w:rsid w:val="009645A9"/>
    <w:rsid w:val="009717BC"/>
    <w:rsid w:val="00972D27"/>
    <w:rsid w:val="00972DE9"/>
    <w:rsid w:val="00982F65"/>
    <w:rsid w:val="0098480C"/>
    <w:rsid w:val="00984E53"/>
    <w:rsid w:val="00995481"/>
    <w:rsid w:val="009C4BCE"/>
    <w:rsid w:val="009C5443"/>
    <w:rsid w:val="009D5468"/>
    <w:rsid w:val="009D5991"/>
    <w:rsid w:val="009E1B64"/>
    <w:rsid w:val="009F36B5"/>
    <w:rsid w:val="00A01EDC"/>
    <w:rsid w:val="00A11083"/>
    <w:rsid w:val="00A12479"/>
    <w:rsid w:val="00A17B2B"/>
    <w:rsid w:val="00A209F1"/>
    <w:rsid w:val="00A2574D"/>
    <w:rsid w:val="00A26DB7"/>
    <w:rsid w:val="00A3001A"/>
    <w:rsid w:val="00A40D4A"/>
    <w:rsid w:val="00A50867"/>
    <w:rsid w:val="00A52066"/>
    <w:rsid w:val="00A542CB"/>
    <w:rsid w:val="00A771B0"/>
    <w:rsid w:val="00A800A3"/>
    <w:rsid w:val="00A80643"/>
    <w:rsid w:val="00A84526"/>
    <w:rsid w:val="00A92A85"/>
    <w:rsid w:val="00A94ED5"/>
    <w:rsid w:val="00AA2BA6"/>
    <w:rsid w:val="00AB00B1"/>
    <w:rsid w:val="00AB30EF"/>
    <w:rsid w:val="00AB5F51"/>
    <w:rsid w:val="00AB68B9"/>
    <w:rsid w:val="00AC46D6"/>
    <w:rsid w:val="00AD090A"/>
    <w:rsid w:val="00AD2988"/>
    <w:rsid w:val="00AD658D"/>
    <w:rsid w:val="00AE4CA3"/>
    <w:rsid w:val="00AE6EB2"/>
    <w:rsid w:val="00AF0715"/>
    <w:rsid w:val="00AF65E5"/>
    <w:rsid w:val="00B017CA"/>
    <w:rsid w:val="00B0730A"/>
    <w:rsid w:val="00B07418"/>
    <w:rsid w:val="00B201F7"/>
    <w:rsid w:val="00B2139E"/>
    <w:rsid w:val="00B25A3E"/>
    <w:rsid w:val="00B31EBB"/>
    <w:rsid w:val="00B33A27"/>
    <w:rsid w:val="00B36004"/>
    <w:rsid w:val="00B4265A"/>
    <w:rsid w:val="00B55C6B"/>
    <w:rsid w:val="00B619AA"/>
    <w:rsid w:val="00B62A55"/>
    <w:rsid w:val="00B63DB2"/>
    <w:rsid w:val="00B83C2C"/>
    <w:rsid w:val="00B8593C"/>
    <w:rsid w:val="00B920A4"/>
    <w:rsid w:val="00BB2C49"/>
    <w:rsid w:val="00BB6643"/>
    <w:rsid w:val="00BC39E3"/>
    <w:rsid w:val="00BE06A9"/>
    <w:rsid w:val="00BF5BD0"/>
    <w:rsid w:val="00BF7CFE"/>
    <w:rsid w:val="00C02D1E"/>
    <w:rsid w:val="00C03A30"/>
    <w:rsid w:val="00C03B94"/>
    <w:rsid w:val="00C06553"/>
    <w:rsid w:val="00C10FC5"/>
    <w:rsid w:val="00C11C42"/>
    <w:rsid w:val="00C14B98"/>
    <w:rsid w:val="00C14D07"/>
    <w:rsid w:val="00C23CE3"/>
    <w:rsid w:val="00C268CB"/>
    <w:rsid w:val="00C2737D"/>
    <w:rsid w:val="00C343D9"/>
    <w:rsid w:val="00C3663A"/>
    <w:rsid w:val="00C36A1B"/>
    <w:rsid w:val="00C43726"/>
    <w:rsid w:val="00C454E3"/>
    <w:rsid w:val="00C51BF4"/>
    <w:rsid w:val="00C726C4"/>
    <w:rsid w:val="00C73B65"/>
    <w:rsid w:val="00C74CBA"/>
    <w:rsid w:val="00C81C91"/>
    <w:rsid w:val="00C9449A"/>
    <w:rsid w:val="00CA14BB"/>
    <w:rsid w:val="00CB1F7D"/>
    <w:rsid w:val="00CB2629"/>
    <w:rsid w:val="00CB6F1A"/>
    <w:rsid w:val="00CC402B"/>
    <w:rsid w:val="00CC4AC6"/>
    <w:rsid w:val="00CE0B14"/>
    <w:rsid w:val="00CF4D37"/>
    <w:rsid w:val="00CF59D2"/>
    <w:rsid w:val="00CF795F"/>
    <w:rsid w:val="00D03FAF"/>
    <w:rsid w:val="00D05D42"/>
    <w:rsid w:val="00D07C41"/>
    <w:rsid w:val="00D117A4"/>
    <w:rsid w:val="00D13FF5"/>
    <w:rsid w:val="00D2365C"/>
    <w:rsid w:val="00D23B4F"/>
    <w:rsid w:val="00D248C3"/>
    <w:rsid w:val="00D30DB0"/>
    <w:rsid w:val="00D312DE"/>
    <w:rsid w:val="00D35D1F"/>
    <w:rsid w:val="00D4687B"/>
    <w:rsid w:val="00D4777A"/>
    <w:rsid w:val="00D47C19"/>
    <w:rsid w:val="00D50D3B"/>
    <w:rsid w:val="00D517A8"/>
    <w:rsid w:val="00D52335"/>
    <w:rsid w:val="00D54D53"/>
    <w:rsid w:val="00D61140"/>
    <w:rsid w:val="00D61EC2"/>
    <w:rsid w:val="00D67961"/>
    <w:rsid w:val="00D7214D"/>
    <w:rsid w:val="00D90CFF"/>
    <w:rsid w:val="00DA348D"/>
    <w:rsid w:val="00DA4759"/>
    <w:rsid w:val="00DA5553"/>
    <w:rsid w:val="00DB663D"/>
    <w:rsid w:val="00DC37AB"/>
    <w:rsid w:val="00DC77A1"/>
    <w:rsid w:val="00DD09DE"/>
    <w:rsid w:val="00DD12BC"/>
    <w:rsid w:val="00DD46C6"/>
    <w:rsid w:val="00DD692D"/>
    <w:rsid w:val="00DE1FC0"/>
    <w:rsid w:val="00DF0F10"/>
    <w:rsid w:val="00DF5986"/>
    <w:rsid w:val="00DF5E38"/>
    <w:rsid w:val="00E00A86"/>
    <w:rsid w:val="00E03705"/>
    <w:rsid w:val="00E07615"/>
    <w:rsid w:val="00E12D23"/>
    <w:rsid w:val="00E25502"/>
    <w:rsid w:val="00E3172B"/>
    <w:rsid w:val="00E32B78"/>
    <w:rsid w:val="00E33877"/>
    <w:rsid w:val="00E356F8"/>
    <w:rsid w:val="00E36494"/>
    <w:rsid w:val="00E4775A"/>
    <w:rsid w:val="00E50F77"/>
    <w:rsid w:val="00E52FC4"/>
    <w:rsid w:val="00E5391B"/>
    <w:rsid w:val="00E54C05"/>
    <w:rsid w:val="00E708B1"/>
    <w:rsid w:val="00E71FC8"/>
    <w:rsid w:val="00E73976"/>
    <w:rsid w:val="00E81398"/>
    <w:rsid w:val="00E86F33"/>
    <w:rsid w:val="00E94E13"/>
    <w:rsid w:val="00E96021"/>
    <w:rsid w:val="00EA03C7"/>
    <w:rsid w:val="00EA1F8A"/>
    <w:rsid w:val="00EA2165"/>
    <w:rsid w:val="00EA3657"/>
    <w:rsid w:val="00EA54B7"/>
    <w:rsid w:val="00EB0B85"/>
    <w:rsid w:val="00EB2411"/>
    <w:rsid w:val="00EB3F00"/>
    <w:rsid w:val="00EB6A23"/>
    <w:rsid w:val="00EC0134"/>
    <w:rsid w:val="00EC088E"/>
    <w:rsid w:val="00EC66CF"/>
    <w:rsid w:val="00EC71CA"/>
    <w:rsid w:val="00ED0585"/>
    <w:rsid w:val="00ED281E"/>
    <w:rsid w:val="00ED4EEB"/>
    <w:rsid w:val="00ED5E7F"/>
    <w:rsid w:val="00EE09C5"/>
    <w:rsid w:val="00EE2983"/>
    <w:rsid w:val="00EE5E4F"/>
    <w:rsid w:val="00EF7301"/>
    <w:rsid w:val="00F019C3"/>
    <w:rsid w:val="00F02946"/>
    <w:rsid w:val="00F0387A"/>
    <w:rsid w:val="00F04529"/>
    <w:rsid w:val="00F0627A"/>
    <w:rsid w:val="00F13E93"/>
    <w:rsid w:val="00F15B2F"/>
    <w:rsid w:val="00F1704E"/>
    <w:rsid w:val="00F23896"/>
    <w:rsid w:val="00F24848"/>
    <w:rsid w:val="00F307B9"/>
    <w:rsid w:val="00F35BB6"/>
    <w:rsid w:val="00F50F16"/>
    <w:rsid w:val="00F553F5"/>
    <w:rsid w:val="00F62A40"/>
    <w:rsid w:val="00F645F2"/>
    <w:rsid w:val="00F71622"/>
    <w:rsid w:val="00F7357D"/>
    <w:rsid w:val="00F73C09"/>
    <w:rsid w:val="00F74209"/>
    <w:rsid w:val="00F7454B"/>
    <w:rsid w:val="00F746EE"/>
    <w:rsid w:val="00F754B8"/>
    <w:rsid w:val="00F83126"/>
    <w:rsid w:val="00F83424"/>
    <w:rsid w:val="00F85426"/>
    <w:rsid w:val="00F86D81"/>
    <w:rsid w:val="00F96455"/>
    <w:rsid w:val="00FA1E7D"/>
    <w:rsid w:val="00FA23C0"/>
    <w:rsid w:val="00FA570D"/>
    <w:rsid w:val="00FA6ABD"/>
    <w:rsid w:val="00FB531B"/>
    <w:rsid w:val="00FB59B7"/>
    <w:rsid w:val="00FC3499"/>
    <w:rsid w:val="00FC5015"/>
    <w:rsid w:val="00FD0DF4"/>
    <w:rsid w:val="00FD0E9E"/>
    <w:rsid w:val="00FD14DF"/>
    <w:rsid w:val="00FD342C"/>
    <w:rsid w:val="00FD50FE"/>
    <w:rsid w:val="00FD5C83"/>
    <w:rsid w:val="00FE0137"/>
    <w:rsid w:val="00FE2BA4"/>
    <w:rsid w:val="00FE4067"/>
    <w:rsid w:val="00FE6A94"/>
    <w:rsid w:val="00FF5031"/>
    <w:rsid w:val="00FF60BE"/>
    <w:rsid w:val="00FF73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ED619"/>
  <w15:chartTrackingRefBased/>
  <w15:docId w15:val="{EC1592B5-AFD7-A44E-BE0D-98E21BAB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8CB"/>
    <w:rPr>
      <w:rFonts w:ascii="Times New Roman" w:eastAsia="Times New Roman" w:hAnsi="Times New Roman" w:cs="Times New Roman"/>
      <w:lang w:val="es-ES_tradnl" w:eastAsia="es-ES"/>
    </w:rPr>
  </w:style>
  <w:style w:type="paragraph" w:styleId="Ttulo1">
    <w:name w:val="heading 1"/>
    <w:basedOn w:val="Normal"/>
    <w:next w:val="Normal"/>
    <w:link w:val="Ttulo1Car"/>
    <w:uiPriority w:val="9"/>
    <w:qFormat/>
    <w:rsid w:val="00811A5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Bulletr List Paragraph,列出段落,列出段落1,lp1,Listas,Lista multicolor - Énfasis 11,List Paragraph11,List Paragraph Char Char,b1,Scitum normal,Lista vistosa - Énfasis 11,Foot"/>
    <w:basedOn w:val="Normal"/>
    <w:link w:val="PrrafodelistaCar"/>
    <w:uiPriority w:val="34"/>
    <w:qFormat/>
    <w:rsid w:val="00811A53"/>
    <w:pPr>
      <w:suppressAutoHyphens/>
      <w:ind w:left="708"/>
    </w:pPr>
    <w:rPr>
      <w:lang w:val="en-US" w:eastAsia="ar-SA"/>
    </w:rPr>
  </w:style>
  <w:style w:type="character" w:customStyle="1" w:styleId="PrrafodelistaCar">
    <w:name w:val="Párrafo de lista Car"/>
    <w:aliases w:val="Bullet List Car,FooterText Car,numbered Car,List Paragraph1 Car,Paragraphe de liste1 Car,Bulletr List Paragraph Car,列出段落 Car,列出段落1 Car,lp1 Car,Listas Car,Lista multicolor - Énfasis 11 Car,List Paragraph11 Car,b1 Car,Foot Car"/>
    <w:link w:val="Prrafodelista"/>
    <w:uiPriority w:val="34"/>
    <w:qFormat/>
    <w:rsid w:val="00811A53"/>
    <w:rPr>
      <w:rFonts w:ascii="Times New Roman" w:eastAsia="Times New Roman" w:hAnsi="Times New Roman" w:cs="Times New Roman"/>
      <w:lang w:val="en-US" w:eastAsia="ar-SA"/>
    </w:rPr>
  </w:style>
  <w:style w:type="table" w:styleId="Tablaconcuadrcula">
    <w:name w:val="Table Grid"/>
    <w:basedOn w:val="Tablanormal"/>
    <w:uiPriority w:val="59"/>
    <w:rsid w:val="00811A53"/>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 Car3,Car3,bodytexth2,bt,body text,body tesx,ViÒeta,contents,EHPT,Body Text2,Specs,Texto independiente x,Corps de texte,Body Text 1"/>
    <w:basedOn w:val="Normal"/>
    <w:link w:val="TextoindependienteCar"/>
    <w:qFormat/>
    <w:rsid w:val="00811A53"/>
    <w:pPr>
      <w:overflowPunct w:val="0"/>
      <w:autoSpaceDE w:val="0"/>
      <w:autoSpaceDN w:val="0"/>
      <w:adjustRightInd w:val="0"/>
      <w:spacing w:after="120"/>
      <w:textAlignment w:val="baseline"/>
    </w:pPr>
    <w:rPr>
      <w:rFonts w:eastAsia="MS Mincho"/>
      <w:sz w:val="20"/>
      <w:szCs w:val="20"/>
    </w:rPr>
  </w:style>
  <w:style w:type="character" w:customStyle="1" w:styleId="TextoindependienteCar">
    <w:name w:val="Texto independiente Car"/>
    <w:aliases w:val=" Car3 Car,Car3 Car,bodytexth2 Car,bt Car,body text Car,body tesx Car,ViÒeta Car,contents Car,EHPT Car,Body Text2 Car,Specs Car,Texto independiente x Car,Corps de texte Car,Body Text 1 Car"/>
    <w:basedOn w:val="Fuentedeprrafopredeter"/>
    <w:link w:val="Textoindependiente"/>
    <w:rsid w:val="00811A53"/>
    <w:rPr>
      <w:rFonts w:ascii="Times New Roman" w:eastAsia="MS Mincho" w:hAnsi="Times New Roman" w:cs="Times New Roman"/>
      <w:sz w:val="20"/>
      <w:szCs w:val="20"/>
      <w:lang w:val="es-ES_tradnl" w:eastAsia="es-ES"/>
    </w:rPr>
  </w:style>
  <w:style w:type="paragraph" w:customStyle="1" w:styleId="Textosinformato1">
    <w:name w:val="Texto sin formato1"/>
    <w:basedOn w:val="Normal"/>
    <w:rsid w:val="00811A53"/>
    <w:pPr>
      <w:suppressAutoHyphens/>
    </w:pPr>
    <w:rPr>
      <w:rFonts w:ascii="Tahoma" w:hAnsi="Tahoma" w:cs="Verdana"/>
      <w:color w:val="000080"/>
      <w:sz w:val="20"/>
      <w:szCs w:val="20"/>
      <w:lang w:eastAsia="ar-SA"/>
    </w:rPr>
  </w:style>
  <w:style w:type="paragraph" w:customStyle="1" w:styleId="Texto">
    <w:name w:val="Texto"/>
    <w:basedOn w:val="Normal"/>
    <w:rsid w:val="00811A53"/>
    <w:pPr>
      <w:spacing w:after="101" w:line="216" w:lineRule="exact"/>
      <w:ind w:firstLine="288"/>
      <w:jc w:val="both"/>
    </w:pPr>
    <w:rPr>
      <w:rFonts w:ascii="Arial" w:hAnsi="Arial" w:cs="Arial"/>
      <w:sz w:val="18"/>
      <w:szCs w:val="18"/>
      <w:lang w:val="es-MX" w:eastAsia="es-MX"/>
    </w:rPr>
  </w:style>
  <w:style w:type="paragraph" w:customStyle="1" w:styleId="Default">
    <w:name w:val="Default"/>
    <w:link w:val="DefaultCar"/>
    <w:rsid w:val="00811A53"/>
    <w:pPr>
      <w:autoSpaceDE w:val="0"/>
      <w:autoSpaceDN w:val="0"/>
      <w:adjustRightInd w:val="0"/>
    </w:pPr>
    <w:rPr>
      <w:rFonts w:ascii="Arial" w:eastAsia="Times New Roman" w:hAnsi="Arial" w:cs="Arial"/>
      <w:color w:val="000000"/>
      <w:lang w:val="es-ES" w:eastAsia="es-ES" w:bidi="hi-IN"/>
    </w:rPr>
  </w:style>
  <w:style w:type="paragraph" w:customStyle="1" w:styleId="Titulo">
    <w:name w:val="Titulo"/>
    <w:basedOn w:val="Ttulo1"/>
    <w:link w:val="TituloCar"/>
    <w:qFormat/>
    <w:rsid w:val="00811A53"/>
    <w:pPr>
      <w:numPr>
        <w:numId w:val="1"/>
      </w:numPr>
      <w:spacing w:before="480"/>
      <w:jc w:val="both"/>
    </w:pPr>
    <w:rPr>
      <w:rFonts w:ascii="Arial" w:eastAsia="Times New Roman" w:hAnsi="Arial" w:cs="Arial"/>
      <w:b/>
      <w:color w:val="000000" w:themeColor="text1"/>
      <w:sz w:val="22"/>
      <w:szCs w:val="20"/>
    </w:rPr>
  </w:style>
  <w:style w:type="character" w:customStyle="1" w:styleId="TituloCar">
    <w:name w:val="Titulo Car"/>
    <w:basedOn w:val="Fuentedeprrafopredeter"/>
    <w:link w:val="Titulo"/>
    <w:rsid w:val="00811A53"/>
    <w:rPr>
      <w:rFonts w:ascii="Arial" w:eastAsia="Times New Roman" w:hAnsi="Arial" w:cs="Arial"/>
      <w:b/>
      <w:color w:val="000000" w:themeColor="text1"/>
      <w:sz w:val="22"/>
      <w:szCs w:val="20"/>
      <w:lang w:val="es-ES_tradnl" w:eastAsia="es-ES"/>
    </w:rPr>
  </w:style>
  <w:style w:type="paragraph" w:customStyle="1" w:styleId="SubTituloAT">
    <w:name w:val="SubTitulo AT"/>
    <w:basedOn w:val="Normal"/>
    <w:qFormat/>
    <w:rsid w:val="00811A53"/>
    <w:pPr>
      <w:widowControl w:val="0"/>
      <w:numPr>
        <w:ilvl w:val="1"/>
        <w:numId w:val="1"/>
      </w:numPr>
      <w:tabs>
        <w:tab w:val="left" w:pos="1560"/>
      </w:tabs>
      <w:autoSpaceDE w:val="0"/>
      <w:autoSpaceDN w:val="0"/>
      <w:adjustRightInd w:val="0"/>
      <w:spacing w:before="120" w:after="120"/>
      <w:jc w:val="both"/>
      <w:outlineLvl w:val="1"/>
    </w:pPr>
    <w:rPr>
      <w:rFonts w:ascii="Arial" w:eastAsia="Arial Unicode MS" w:hAnsi="Arial" w:cs="Arial"/>
      <w:b/>
      <w:sz w:val="22"/>
      <w:szCs w:val="22"/>
    </w:rPr>
  </w:style>
  <w:style w:type="character" w:customStyle="1" w:styleId="DefaultCar">
    <w:name w:val="Default Car"/>
    <w:basedOn w:val="Fuentedeprrafopredeter"/>
    <w:link w:val="Default"/>
    <w:rsid w:val="00811A53"/>
    <w:rPr>
      <w:rFonts w:ascii="Arial" w:eastAsia="Times New Roman" w:hAnsi="Arial" w:cs="Arial"/>
      <w:color w:val="000000"/>
      <w:lang w:val="es-ES" w:eastAsia="es-ES" w:bidi="hi-IN"/>
    </w:rPr>
  </w:style>
  <w:style w:type="table" w:styleId="Tablaconcuadrcula1clara-nfasis5">
    <w:name w:val="Grid Table 1 Light Accent 5"/>
    <w:basedOn w:val="Tablanormal"/>
    <w:uiPriority w:val="46"/>
    <w:rsid w:val="00811A53"/>
    <w:rPr>
      <w:sz w:val="22"/>
      <w:szCs w:val="22"/>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Ttulo1Car">
    <w:name w:val="Título 1 Car"/>
    <w:basedOn w:val="Fuentedeprrafopredeter"/>
    <w:link w:val="Ttulo1"/>
    <w:uiPriority w:val="9"/>
    <w:rsid w:val="00811A53"/>
    <w:rPr>
      <w:rFonts w:asciiTheme="majorHAnsi" w:eastAsiaTheme="majorEastAsia" w:hAnsiTheme="majorHAnsi" w:cstheme="majorBidi"/>
      <w:color w:val="2F5496" w:themeColor="accent1" w:themeShade="BF"/>
      <w:sz w:val="32"/>
      <w:szCs w:val="32"/>
      <w:lang w:val="es-ES" w:eastAsia="es-ES"/>
    </w:rPr>
  </w:style>
  <w:style w:type="paragraph" w:styleId="Revisin">
    <w:name w:val="Revision"/>
    <w:hidden/>
    <w:uiPriority w:val="99"/>
    <w:semiHidden/>
    <w:rsid w:val="002F5475"/>
    <w:rPr>
      <w:rFonts w:ascii="Times New Roman" w:eastAsia="Times New Roman" w:hAnsi="Times New Roman" w:cs="Times New Roman"/>
      <w:lang w:val="es-ES_tradnl" w:eastAsia="es-ES"/>
    </w:rPr>
  </w:style>
  <w:style w:type="character" w:styleId="Refdecomentario">
    <w:name w:val="annotation reference"/>
    <w:basedOn w:val="Fuentedeprrafopredeter"/>
    <w:uiPriority w:val="99"/>
    <w:semiHidden/>
    <w:unhideWhenUsed/>
    <w:rsid w:val="00EA1F8A"/>
    <w:rPr>
      <w:sz w:val="16"/>
      <w:szCs w:val="16"/>
    </w:rPr>
  </w:style>
  <w:style w:type="paragraph" w:styleId="Textocomentario">
    <w:name w:val="annotation text"/>
    <w:basedOn w:val="Normal"/>
    <w:link w:val="TextocomentarioCar"/>
    <w:uiPriority w:val="99"/>
    <w:unhideWhenUsed/>
    <w:rsid w:val="00EA1F8A"/>
    <w:pPr>
      <w:spacing w:after="200"/>
    </w:pPr>
    <w:rPr>
      <w:rFonts w:asciiTheme="minorHAnsi" w:eastAsiaTheme="minorHAnsi" w:hAnsiTheme="minorHAnsi" w:cstheme="minorBidi"/>
      <w:sz w:val="20"/>
      <w:szCs w:val="20"/>
      <w:lang w:val="es-MX" w:eastAsia="en-US"/>
    </w:rPr>
  </w:style>
  <w:style w:type="character" w:customStyle="1" w:styleId="TextocomentarioCar">
    <w:name w:val="Texto comentario Car"/>
    <w:basedOn w:val="Fuentedeprrafopredeter"/>
    <w:link w:val="Textocomentario"/>
    <w:uiPriority w:val="99"/>
    <w:rsid w:val="00EA1F8A"/>
    <w:rPr>
      <w:sz w:val="20"/>
      <w:szCs w:val="20"/>
    </w:rPr>
  </w:style>
  <w:style w:type="paragraph" w:styleId="Piedepgina">
    <w:name w:val="footer"/>
    <w:basedOn w:val="Normal"/>
    <w:link w:val="PiedepginaCar"/>
    <w:uiPriority w:val="99"/>
    <w:unhideWhenUsed/>
    <w:rsid w:val="00DA4759"/>
    <w:pPr>
      <w:tabs>
        <w:tab w:val="center" w:pos="4419"/>
        <w:tab w:val="right" w:pos="8838"/>
      </w:tabs>
    </w:pPr>
  </w:style>
  <w:style w:type="character" w:customStyle="1" w:styleId="PiedepginaCar">
    <w:name w:val="Pie de página Car"/>
    <w:basedOn w:val="Fuentedeprrafopredeter"/>
    <w:link w:val="Piedepgina"/>
    <w:uiPriority w:val="99"/>
    <w:rsid w:val="00DA4759"/>
    <w:rPr>
      <w:rFonts w:ascii="Times New Roman" w:eastAsia="Times New Roman" w:hAnsi="Times New Roman" w:cs="Times New Roman"/>
      <w:lang w:val="es-ES_tradnl" w:eastAsia="es-ES"/>
    </w:rPr>
  </w:style>
  <w:style w:type="character" w:styleId="Nmerodepgina">
    <w:name w:val="page number"/>
    <w:basedOn w:val="Fuentedeprrafopredeter"/>
    <w:uiPriority w:val="99"/>
    <w:semiHidden/>
    <w:unhideWhenUsed/>
    <w:rsid w:val="00DA4759"/>
  </w:style>
  <w:style w:type="paragraph" w:styleId="Asuntodelcomentario">
    <w:name w:val="annotation subject"/>
    <w:basedOn w:val="Textocomentario"/>
    <w:next w:val="Textocomentario"/>
    <w:link w:val="AsuntodelcomentarioCar"/>
    <w:uiPriority w:val="99"/>
    <w:semiHidden/>
    <w:unhideWhenUsed/>
    <w:rsid w:val="00DB663D"/>
    <w:pPr>
      <w:spacing w:after="0"/>
    </w:pPr>
    <w:rPr>
      <w:rFonts w:ascii="Times New Roman" w:eastAsia="Times New Roman" w:hAnsi="Times New Roman" w:cs="Times New Roman"/>
      <w:b/>
      <w:bCs/>
      <w:lang w:val="es-ES_tradnl" w:eastAsia="es-ES"/>
    </w:rPr>
  </w:style>
  <w:style w:type="character" w:customStyle="1" w:styleId="AsuntodelcomentarioCar">
    <w:name w:val="Asunto del comentario Car"/>
    <w:basedOn w:val="TextocomentarioCar"/>
    <w:link w:val="Asuntodelcomentario"/>
    <w:uiPriority w:val="99"/>
    <w:semiHidden/>
    <w:rsid w:val="00DB663D"/>
    <w:rPr>
      <w:rFonts w:ascii="Times New Roman" w:eastAsia="Times New Roman" w:hAnsi="Times New Roman" w:cs="Times New Roman"/>
      <w:b/>
      <w:bCs/>
      <w:sz w:val="20"/>
      <w:szCs w:val="20"/>
      <w:lang w:val="es-ES_tradnl" w:eastAsia="es-ES"/>
    </w:rPr>
  </w:style>
  <w:style w:type="paragraph" w:styleId="Encabezado">
    <w:name w:val="header"/>
    <w:basedOn w:val="Normal"/>
    <w:link w:val="EncabezadoCar"/>
    <w:uiPriority w:val="99"/>
    <w:unhideWhenUsed/>
    <w:rsid w:val="00810633"/>
    <w:pPr>
      <w:tabs>
        <w:tab w:val="center" w:pos="4252"/>
        <w:tab w:val="right" w:pos="8504"/>
      </w:tabs>
    </w:pPr>
  </w:style>
  <w:style w:type="character" w:customStyle="1" w:styleId="EncabezadoCar">
    <w:name w:val="Encabezado Car"/>
    <w:basedOn w:val="Fuentedeprrafopredeter"/>
    <w:link w:val="Encabezado"/>
    <w:uiPriority w:val="99"/>
    <w:rsid w:val="00810633"/>
    <w:rPr>
      <w:rFonts w:ascii="Times New Roman" w:eastAsia="Times New Roman" w:hAnsi="Times New Roman" w:cs="Times New Roman"/>
      <w:lang w:val="es-ES_tradnl" w:eastAsia="es-ES"/>
    </w:rPr>
  </w:style>
  <w:style w:type="paragraph" w:styleId="TtuloTDC">
    <w:name w:val="TOC Heading"/>
    <w:basedOn w:val="Ttulo1"/>
    <w:next w:val="Normal"/>
    <w:uiPriority w:val="39"/>
    <w:unhideWhenUsed/>
    <w:qFormat/>
    <w:rsid w:val="00610CF0"/>
    <w:pPr>
      <w:spacing w:before="480" w:line="276" w:lineRule="auto"/>
      <w:outlineLvl w:val="9"/>
    </w:pPr>
    <w:rPr>
      <w:b/>
      <w:bCs/>
      <w:sz w:val="28"/>
      <w:szCs w:val="28"/>
      <w:lang w:val="es-MX" w:eastAsia="es-ES_tradnl"/>
    </w:rPr>
  </w:style>
  <w:style w:type="paragraph" w:styleId="TDC1">
    <w:name w:val="toc 1"/>
    <w:basedOn w:val="Normal"/>
    <w:next w:val="Normal"/>
    <w:autoRedefine/>
    <w:uiPriority w:val="39"/>
    <w:unhideWhenUsed/>
    <w:rsid w:val="00610CF0"/>
    <w:pPr>
      <w:spacing w:before="120"/>
    </w:pPr>
    <w:rPr>
      <w:rFonts w:asciiTheme="minorHAnsi" w:hAnsiTheme="minorHAnsi" w:cstheme="minorHAnsi"/>
      <w:b/>
      <w:bCs/>
      <w:i/>
      <w:iCs/>
    </w:rPr>
  </w:style>
  <w:style w:type="character" w:styleId="Hipervnculo">
    <w:name w:val="Hyperlink"/>
    <w:basedOn w:val="Fuentedeprrafopredeter"/>
    <w:uiPriority w:val="99"/>
    <w:unhideWhenUsed/>
    <w:rsid w:val="00610CF0"/>
    <w:rPr>
      <w:color w:val="0563C1" w:themeColor="hyperlink"/>
      <w:u w:val="single"/>
    </w:rPr>
  </w:style>
  <w:style w:type="paragraph" w:styleId="TDC2">
    <w:name w:val="toc 2"/>
    <w:basedOn w:val="Normal"/>
    <w:next w:val="Normal"/>
    <w:autoRedefine/>
    <w:uiPriority w:val="39"/>
    <w:semiHidden/>
    <w:unhideWhenUsed/>
    <w:rsid w:val="00610CF0"/>
    <w:pPr>
      <w:spacing w:before="120"/>
      <w:ind w:left="240"/>
    </w:pPr>
    <w:rPr>
      <w:rFonts w:asciiTheme="minorHAnsi" w:hAnsiTheme="minorHAnsi" w:cstheme="minorHAnsi"/>
      <w:b/>
      <w:bCs/>
      <w:sz w:val="22"/>
      <w:szCs w:val="22"/>
    </w:rPr>
  </w:style>
  <w:style w:type="paragraph" w:styleId="TDC3">
    <w:name w:val="toc 3"/>
    <w:basedOn w:val="Normal"/>
    <w:next w:val="Normal"/>
    <w:autoRedefine/>
    <w:uiPriority w:val="39"/>
    <w:semiHidden/>
    <w:unhideWhenUsed/>
    <w:rsid w:val="00610CF0"/>
    <w:pPr>
      <w:ind w:left="480"/>
    </w:pPr>
    <w:rPr>
      <w:rFonts w:asciiTheme="minorHAnsi" w:hAnsiTheme="minorHAnsi" w:cstheme="minorHAnsi"/>
      <w:sz w:val="20"/>
      <w:szCs w:val="20"/>
    </w:rPr>
  </w:style>
  <w:style w:type="paragraph" w:styleId="TDC4">
    <w:name w:val="toc 4"/>
    <w:basedOn w:val="Normal"/>
    <w:next w:val="Normal"/>
    <w:autoRedefine/>
    <w:uiPriority w:val="39"/>
    <w:semiHidden/>
    <w:unhideWhenUsed/>
    <w:rsid w:val="00610CF0"/>
    <w:pPr>
      <w:ind w:left="720"/>
    </w:pPr>
    <w:rPr>
      <w:rFonts w:asciiTheme="minorHAnsi" w:hAnsiTheme="minorHAnsi" w:cstheme="minorHAnsi"/>
      <w:sz w:val="20"/>
      <w:szCs w:val="20"/>
    </w:rPr>
  </w:style>
  <w:style w:type="paragraph" w:styleId="TDC5">
    <w:name w:val="toc 5"/>
    <w:basedOn w:val="Normal"/>
    <w:next w:val="Normal"/>
    <w:autoRedefine/>
    <w:uiPriority w:val="39"/>
    <w:semiHidden/>
    <w:unhideWhenUsed/>
    <w:rsid w:val="00610CF0"/>
    <w:pPr>
      <w:ind w:left="960"/>
    </w:pPr>
    <w:rPr>
      <w:rFonts w:asciiTheme="minorHAnsi" w:hAnsiTheme="minorHAnsi" w:cstheme="minorHAnsi"/>
      <w:sz w:val="20"/>
      <w:szCs w:val="20"/>
    </w:rPr>
  </w:style>
  <w:style w:type="paragraph" w:styleId="TDC6">
    <w:name w:val="toc 6"/>
    <w:basedOn w:val="Normal"/>
    <w:next w:val="Normal"/>
    <w:autoRedefine/>
    <w:uiPriority w:val="39"/>
    <w:semiHidden/>
    <w:unhideWhenUsed/>
    <w:rsid w:val="00610CF0"/>
    <w:pPr>
      <w:ind w:left="1200"/>
    </w:pPr>
    <w:rPr>
      <w:rFonts w:asciiTheme="minorHAnsi" w:hAnsiTheme="minorHAnsi" w:cstheme="minorHAnsi"/>
      <w:sz w:val="20"/>
      <w:szCs w:val="20"/>
    </w:rPr>
  </w:style>
  <w:style w:type="paragraph" w:styleId="TDC7">
    <w:name w:val="toc 7"/>
    <w:basedOn w:val="Normal"/>
    <w:next w:val="Normal"/>
    <w:autoRedefine/>
    <w:uiPriority w:val="39"/>
    <w:semiHidden/>
    <w:unhideWhenUsed/>
    <w:rsid w:val="00610CF0"/>
    <w:pPr>
      <w:ind w:left="1440"/>
    </w:pPr>
    <w:rPr>
      <w:rFonts w:asciiTheme="minorHAnsi" w:hAnsiTheme="minorHAnsi" w:cstheme="minorHAnsi"/>
      <w:sz w:val="20"/>
      <w:szCs w:val="20"/>
    </w:rPr>
  </w:style>
  <w:style w:type="paragraph" w:styleId="TDC8">
    <w:name w:val="toc 8"/>
    <w:basedOn w:val="Normal"/>
    <w:next w:val="Normal"/>
    <w:autoRedefine/>
    <w:uiPriority w:val="39"/>
    <w:semiHidden/>
    <w:unhideWhenUsed/>
    <w:rsid w:val="00610CF0"/>
    <w:pPr>
      <w:ind w:left="1680"/>
    </w:pPr>
    <w:rPr>
      <w:rFonts w:asciiTheme="minorHAnsi" w:hAnsiTheme="minorHAnsi" w:cstheme="minorHAnsi"/>
      <w:sz w:val="20"/>
      <w:szCs w:val="20"/>
    </w:rPr>
  </w:style>
  <w:style w:type="paragraph" w:styleId="TDC9">
    <w:name w:val="toc 9"/>
    <w:basedOn w:val="Normal"/>
    <w:next w:val="Normal"/>
    <w:autoRedefine/>
    <w:uiPriority w:val="39"/>
    <w:semiHidden/>
    <w:unhideWhenUsed/>
    <w:rsid w:val="00610CF0"/>
    <w:pPr>
      <w:ind w:left="1920"/>
    </w:pPr>
    <w:rPr>
      <w:rFonts w:asciiTheme="minorHAnsi" w:hAnsiTheme="minorHAnsi" w:cstheme="minorHAnsi"/>
      <w:sz w:val="20"/>
      <w:szCs w:val="20"/>
    </w:rPr>
  </w:style>
  <w:style w:type="paragraph" w:styleId="Sinespaciado">
    <w:name w:val="No Spacing"/>
    <w:aliases w:val="X.X.X."/>
    <w:link w:val="SinespaciadoCar"/>
    <w:uiPriority w:val="1"/>
    <w:qFormat/>
    <w:rsid w:val="00D4687B"/>
    <w:rPr>
      <w:rFonts w:ascii="Cambria" w:eastAsia="Cambria" w:hAnsi="Cambria" w:cs="Cambria"/>
      <w:lang w:val="es-ES_tradnl" w:eastAsia="es-MX"/>
    </w:rPr>
  </w:style>
  <w:style w:type="character" w:customStyle="1" w:styleId="SinespaciadoCar">
    <w:name w:val="Sin espaciado Car"/>
    <w:aliases w:val="X.X.X. Car"/>
    <w:link w:val="Sinespaciado"/>
    <w:uiPriority w:val="1"/>
    <w:locked/>
    <w:rsid w:val="00D4687B"/>
    <w:rPr>
      <w:rFonts w:ascii="Cambria" w:eastAsia="Cambria" w:hAnsi="Cambria" w:cs="Cambria"/>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4822">
      <w:bodyDiv w:val="1"/>
      <w:marLeft w:val="0"/>
      <w:marRight w:val="0"/>
      <w:marTop w:val="0"/>
      <w:marBottom w:val="0"/>
      <w:divBdr>
        <w:top w:val="none" w:sz="0" w:space="0" w:color="auto"/>
        <w:left w:val="none" w:sz="0" w:space="0" w:color="auto"/>
        <w:bottom w:val="none" w:sz="0" w:space="0" w:color="auto"/>
        <w:right w:val="none" w:sz="0" w:space="0" w:color="auto"/>
      </w:divBdr>
      <w:divsChild>
        <w:div w:id="2111268561">
          <w:marLeft w:val="0"/>
          <w:marRight w:val="0"/>
          <w:marTop w:val="0"/>
          <w:marBottom w:val="0"/>
          <w:divBdr>
            <w:top w:val="none" w:sz="0" w:space="0" w:color="auto"/>
            <w:left w:val="none" w:sz="0" w:space="0" w:color="auto"/>
            <w:bottom w:val="none" w:sz="0" w:space="0" w:color="auto"/>
            <w:right w:val="none" w:sz="0" w:space="0" w:color="auto"/>
          </w:divBdr>
          <w:divsChild>
            <w:div w:id="1539706294">
              <w:marLeft w:val="0"/>
              <w:marRight w:val="0"/>
              <w:marTop w:val="0"/>
              <w:marBottom w:val="0"/>
              <w:divBdr>
                <w:top w:val="none" w:sz="0" w:space="0" w:color="auto"/>
                <w:left w:val="none" w:sz="0" w:space="0" w:color="auto"/>
                <w:bottom w:val="none" w:sz="0" w:space="0" w:color="auto"/>
                <w:right w:val="none" w:sz="0" w:space="0" w:color="auto"/>
              </w:divBdr>
              <w:divsChild>
                <w:div w:id="131105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8446">
      <w:bodyDiv w:val="1"/>
      <w:marLeft w:val="0"/>
      <w:marRight w:val="0"/>
      <w:marTop w:val="0"/>
      <w:marBottom w:val="0"/>
      <w:divBdr>
        <w:top w:val="none" w:sz="0" w:space="0" w:color="auto"/>
        <w:left w:val="none" w:sz="0" w:space="0" w:color="auto"/>
        <w:bottom w:val="none" w:sz="0" w:space="0" w:color="auto"/>
        <w:right w:val="none" w:sz="0" w:space="0" w:color="auto"/>
      </w:divBdr>
      <w:divsChild>
        <w:div w:id="1287010858">
          <w:marLeft w:val="0"/>
          <w:marRight w:val="0"/>
          <w:marTop w:val="0"/>
          <w:marBottom w:val="0"/>
          <w:divBdr>
            <w:top w:val="none" w:sz="0" w:space="0" w:color="auto"/>
            <w:left w:val="none" w:sz="0" w:space="0" w:color="auto"/>
            <w:bottom w:val="none" w:sz="0" w:space="0" w:color="auto"/>
            <w:right w:val="none" w:sz="0" w:space="0" w:color="auto"/>
          </w:divBdr>
          <w:divsChild>
            <w:div w:id="1472483145">
              <w:marLeft w:val="0"/>
              <w:marRight w:val="0"/>
              <w:marTop w:val="0"/>
              <w:marBottom w:val="0"/>
              <w:divBdr>
                <w:top w:val="none" w:sz="0" w:space="0" w:color="auto"/>
                <w:left w:val="none" w:sz="0" w:space="0" w:color="auto"/>
                <w:bottom w:val="none" w:sz="0" w:space="0" w:color="auto"/>
                <w:right w:val="none" w:sz="0" w:space="0" w:color="auto"/>
              </w:divBdr>
              <w:divsChild>
                <w:div w:id="93999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78127">
      <w:bodyDiv w:val="1"/>
      <w:marLeft w:val="0"/>
      <w:marRight w:val="0"/>
      <w:marTop w:val="0"/>
      <w:marBottom w:val="0"/>
      <w:divBdr>
        <w:top w:val="none" w:sz="0" w:space="0" w:color="auto"/>
        <w:left w:val="none" w:sz="0" w:space="0" w:color="auto"/>
        <w:bottom w:val="none" w:sz="0" w:space="0" w:color="auto"/>
        <w:right w:val="none" w:sz="0" w:space="0" w:color="auto"/>
      </w:divBdr>
    </w:div>
    <w:div w:id="407193661">
      <w:bodyDiv w:val="1"/>
      <w:marLeft w:val="0"/>
      <w:marRight w:val="0"/>
      <w:marTop w:val="0"/>
      <w:marBottom w:val="0"/>
      <w:divBdr>
        <w:top w:val="none" w:sz="0" w:space="0" w:color="auto"/>
        <w:left w:val="none" w:sz="0" w:space="0" w:color="auto"/>
        <w:bottom w:val="none" w:sz="0" w:space="0" w:color="auto"/>
        <w:right w:val="none" w:sz="0" w:space="0" w:color="auto"/>
      </w:divBdr>
      <w:divsChild>
        <w:div w:id="604457239">
          <w:marLeft w:val="0"/>
          <w:marRight w:val="0"/>
          <w:marTop w:val="0"/>
          <w:marBottom w:val="0"/>
          <w:divBdr>
            <w:top w:val="none" w:sz="0" w:space="0" w:color="auto"/>
            <w:left w:val="none" w:sz="0" w:space="0" w:color="auto"/>
            <w:bottom w:val="none" w:sz="0" w:space="0" w:color="auto"/>
            <w:right w:val="none" w:sz="0" w:space="0" w:color="auto"/>
          </w:divBdr>
          <w:divsChild>
            <w:div w:id="1006178653">
              <w:marLeft w:val="0"/>
              <w:marRight w:val="0"/>
              <w:marTop w:val="0"/>
              <w:marBottom w:val="0"/>
              <w:divBdr>
                <w:top w:val="none" w:sz="0" w:space="0" w:color="auto"/>
                <w:left w:val="none" w:sz="0" w:space="0" w:color="auto"/>
                <w:bottom w:val="none" w:sz="0" w:space="0" w:color="auto"/>
                <w:right w:val="none" w:sz="0" w:space="0" w:color="auto"/>
              </w:divBdr>
              <w:divsChild>
                <w:div w:id="164804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28968">
      <w:bodyDiv w:val="1"/>
      <w:marLeft w:val="0"/>
      <w:marRight w:val="0"/>
      <w:marTop w:val="0"/>
      <w:marBottom w:val="0"/>
      <w:divBdr>
        <w:top w:val="none" w:sz="0" w:space="0" w:color="auto"/>
        <w:left w:val="none" w:sz="0" w:space="0" w:color="auto"/>
        <w:bottom w:val="none" w:sz="0" w:space="0" w:color="auto"/>
        <w:right w:val="none" w:sz="0" w:space="0" w:color="auto"/>
      </w:divBdr>
      <w:divsChild>
        <w:div w:id="2032489459">
          <w:marLeft w:val="0"/>
          <w:marRight w:val="0"/>
          <w:marTop w:val="0"/>
          <w:marBottom w:val="0"/>
          <w:divBdr>
            <w:top w:val="none" w:sz="0" w:space="0" w:color="auto"/>
            <w:left w:val="none" w:sz="0" w:space="0" w:color="auto"/>
            <w:bottom w:val="none" w:sz="0" w:space="0" w:color="auto"/>
            <w:right w:val="none" w:sz="0" w:space="0" w:color="auto"/>
          </w:divBdr>
          <w:divsChild>
            <w:div w:id="978923993">
              <w:marLeft w:val="0"/>
              <w:marRight w:val="0"/>
              <w:marTop w:val="0"/>
              <w:marBottom w:val="0"/>
              <w:divBdr>
                <w:top w:val="none" w:sz="0" w:space="0" w:color="auto"/>
                <w:left w:val="none" w:sz="0" w:space="0" w:color="auto"/>
                <w:bottom w:val="none" w:sz="0" w:space="0" w:color="auto"/>
                <w:right w:val="none" w:sz="0" w:space="0" w:color="auto"/>
              </w:divBdr>
              <w:divsChild>
                <w:div w:id="34545514">
                  <w:marLeft w:val="0"/>
                  <w:marRight w:val="0"/>
                  <w:marTop w:val="0"/>
                  <w:marBottom w:val="0"/>
                  <w:divBdr>
                    <w:top w:val="none" w:sz="0" w:space="0" w:color="auto"/>
                    <w:left w:val="none" w:sz="0" w:space="0" w:color="auto"/>
                    <w:bottom w:val="none" w:sz="0" w:space="0" w:color="auto"/>
                    <w:right w:val="none" w:sz="0" w:space="0" w:color="auto"/>
                  </w:divBdr>
                  <w:divsChild>
                    <w:div w:id="3649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5102">
      <w:bodyDiv w:val="1"/>
      <w:marLeft w:val="0"/>
      <w:marRight w:val="0"/>
      <w:marTop w:val="0"/>
      <w:marBottom w:val="0"/>
      <w:divBdr>
        <w:top w:val="none" w:sz="0" w:space="0" w:color="auto"/>
        <w:left w:val="none" w:sz="0" w:space="0" w:color="auto"/>
        <w:bottom w:val="none" w:sz="0" w:space="0" w:color="auto"/>
        <w:right w:val="none" w:sz="0" w:space="0" w:color="auto"/>
      </w:divBdr>
      <w:divsChild>
        <w:div w:id="1272204738">
          <w:marLeft w:val="0"/>
          <w:marRight w:val="0"/>
          <w:marTop w:val="0"/>
          <w:marBottom w:val="0"/>
          <w:divBdr>
            <w:top w:val="none" w:sz="0" w:space="0" w:color="auto"/>
            <w:left w:val="none" w:sz="0" w:space="0" w:color="auto"/>
            <w:bottom w:val="none" w:sz="0" w:space="0" w:color="auto"/>
            <w:right w:val="none" w:sz="0" w:space="0" w:color="auto"/>
          </w:divBdr>
          <w:divsChild>
            <w:div w:id="303706568">
              <w:marLeft w:val="0"/>
              <w:marRight w:val="0"/>
              <w:marTop w:val="0"/>
              <w:marBottom w:val="0"/>
              <w:divBdr>
                <w:top w:val="none" w:sz="0" w:space="0" w:color="auto"/>
                <w:left w:val="none" w:sz="0" w:space="0" w:color="auto"/>
                <w:bottom w:val="none" w:sz="0" w:space="0" w:color="auto"/>
                <w:right w:val="none" w:sz="0" w:space="0" w:color="auto"/>
              </w:divBdr>
              <w:divsChild>
                <w:div w:id="13207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042293">
      <w:bodyDiv w:val="1"/>
      <w:marLeft w:val="0"/>
      <w:marRight w:val="0"/>
      <w:marTop w:val="0"/>
      <w:marBottom w:val="0"/>
      <w:divBdr>
        <w:top w:val="none" w:sz="0" w:space="0" w:color="auto"/>
        <w:left w:val="none" w:sz="0" w:space="0" w:color="auto"/>
        <w:bottom w:val="none" w:sz="0" w:space="0" w:color="auto"/>
        <w:right w:val="none" w:sz="0" w:space="0" w:color="auto"/>
      </w:divBdr>
      <w:divsChild>
        <w:div w:id="305623139">
          <w:marLeft w:val="0"/>
          <w:marRight w:val="0"/>
          <w:marTop w:val="0"/>
          <w:marBottom w:val="0"/>
          <w:divBdr>
            <w:top w:val="none" w:sz="0" w:space="0" w:color="auto"/>
            <w:left w:val="none" w:sz="0" w:space="0" w:color="auto"/>
            <w:bottom w:val="none" w:sz="0" w:space="0" w:color="auto"/>
            <w:right w:val="none" w:sz="0" w:space="0" w:color="auto"/>
          </w:divBdr>
          <w:divsChild>
            <w:div w:id="1170868558">
              <w:marLeft w:val="0"/>
              <w:marRight w:val="0"/>
              <w:marTop w:val="0"/>
              <w:marBottom w:val="0"/>
              <w:divBdr>
                <w:top w:val="none" w:sz="0" w:space="0" w:color="auto"/>
                <w:left w:val="none" w:sz="0" w:space="0" w:color="auto"/>
                <w:bottom w:val="none" w:sz="0" w:space="0" w:color="auto"/>
                <w:right w:val="none" w:sz="0" w:space="0" w:color="auto"/>
              </w:divBdr>
              <w:divsChild>
                <w:div w:id="1352023933">
                  <w:marLeft w:val="0"/>
                  <w:marRight w:val="0"/>
                  <w:marTop w:val="0"/>
                  <w:marBottom w:val="0"/>
                  <w:divBdr>
                    <w:top w:val="none" w:sz="0" w:space="0" w:color="auto"/>
                    <w:left w:val="none" w:sz="0" w:space="0" w:color="auto"/>
                    <w:bottom w:val="none" w:sz="0" w:space="0" w:color="auto"/>
                    <w:right w:val="none" w:sz="0" w:space="0" w:color="auto"/>
                  </w:divBdr>
                  <w:divsChild>
                    <w:div w:id="198727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325635">
      <w:bodyDiv w:val="1"/>
      <w:marLeft w:val="0"/>
      <w:marRight w:val="0"/>
      <w:marTop w:val="0"/>
      <w:marBottom w:val="0"/>
      <w:divBdr>
        <w:top w:val="none" w:sz="0" w:space="0" w:color="auto"/>
        <w:left w:val="none" w:sz="0" w:space="0" w:color="auto"/>
        <w:bottom w:val="none" w:sz="0" w:space="0" w:color="auto"/>
        <w:right w:val="none" w:sz="0" w:space="0" w:color="auto"/>
      </w:divBdr>
      <w:divsChild>
        <w:div w:id="2055151066">
          <w:marLeft w:val="0"/>
          <w:marRight w:val="0"/>
          <w:marTop w:val="0"/>
          <w:marBottom w:val="0"/>
          <w:divBdr>
            <w:top w:val="none" w:sz="0" w:space="0" w:color="auto"/>
            <w:left w:val="none" w:sz="0" w:space="0" w:color="auto"/>
            <w:bottom w:val="none" w:sz="0" w:space="0" w:color="auto"/>
            <w:right w:val="none" w:sz="0" w:space="0" w:color="auto"/>
          </w:divBdr>
          <w:divsChild>
            <w:div w:id="170023051">
              <w:marLeft w:val="0"/>
              <w:marRight w:val="0"/>
              <w:marTop w:val="0"/>
              <w:marBottom w:val="0"/>
              <w:divBdr>
                <w:top w:val="none" w:sz="0" w:space="0" w:color="auto"/>
                <w:left w:val="none" w:sz="0" w:space="0" w:color="auto"/>
                <w:bottom w:val="none" w:sz="0" w:space="0" w:color="auto"/>
                <w:right w:val="none" w:sz="0" w:space="0" w:color="auto"/>
              </w:divBdr>
              <w:divsChild>
                <w:div w:id="12737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94105">
      <w:bodyDiv w:val="1"/>
      <w:marLeft w:val="0"/>
      <w:marRight w:val="0"/>
      <w:marTop w:val="0"/>
      <w:marBottom w:val="0"/>
      <w:divBdr>
        <w:top w:val="none" w:sz="0" w:space="0" w:color="auto"/>
        <w:left w:val="none" w:sz="0" w:space="0" w:color="auto"/>
        <w:bottom w:val="none" w:sz="0" w:space="0" w:color="auto"/>
        <w:right w:val="none" w:sz="0" w:space="0" w:color="auto"/>
      </w:divBdr>
      <w:divsChild>
        <w:div w:id="229115506">
          <w:marLeft w:val="0"/>
          <w:marRight w:val="0"/>
          <w:marTop w:val="0"/>
          <w:marBottom w:val="0"/>
          <w:divBdr>
            <w:top w:val="none" w:sz="0" w:space="0" w:color="auto"/>
            <w:left w:val="none" w:sz="0" w:space="0" w:color="auto"/>
            <w:bottom w:val="none" w:sz="0" w:space="0" w:color="auto"/>
            <w:right w:val="none" w:sz="0" w:space="0" w:color="auto"/>
          </w:divBdr>
          <w:divsChild>
            <w:div w:id="417096948">
              <w:marLeft w:val="0"/>
              <w:marRight w:val="0"/>
              <w:marTop w:val="0"/>
              <w:marBottom w:val="0"/>
              <w:divBdr>
                <w:top w:val="none" w:sz="0" w:space="0" w:color="auto"/>
                <w:left w:val="none" w:sz="0" w:space="0" w:color="auto"/>
                <w:bottom w:val="none" w:sz="0" w:space="0" w:color="auto"/>
                <w:right w:val="none" w:sz="0" w:space="0" w:color="auto"/>
              </w:divBdr>
              <w:divsChild>
                <w:div w:id="554707731">
                  <w:marLeft w:val="0"/>
                  <w:marRight w:val="0"/>
                  <w:marTop w:val="0"/>
                  <w:marBottom w:val="0"/>
                  <w:divBdr>
                    <w:top w:val="none" w:sz="0" w:space="0" w:color="auto"/>
                    <w:left w:val="none" w:sz="0" w:space="0" w:color="auto"/>
                    <w:bottom w:val="none" w:sz="0" w:space="0" w:color="auto"/>
                    <w:right w:val="none" w:sz="0" w:space="0" w:color="auto"/>
                  </w:divBdr>
                  <w:divsChild>
                    <w:div w:id="10877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697772">
      <w:bodyDiv w:val="1"/>
      <w:marLeft w:val="0"/>
      <w:marRight w:val="0"/>
      <w:marTop w:val="0"/>
      <w:marBottom w:val="0"/>
      <w:divBdr>
        <w:top w:val="none" w:sz="0" w:space="0" w:color="auto"/>
        <w:left w:val="none" w:sz="0" w:space="0" w:color="auto"/>
        <w:bottom w:val="none" w:sz="0" w:space="0" w:color="auto"/>
        <w:right w:val="none" w:sz="0" w:space="0" w:color="auto"/>
      </w:divBdr>
      <w:divsChild>
        <w:div w:id="1465343175">
          <w:marLeft w:val="0"/>
          <w:marRight w:val="0"/>
          <w:marTop w:val="0"/>
          <w:marBottom w:val="0"/>
          <w:divBdr>
            <w:top w:val="none" w:sz="0" w:space="0" w:color="auto"/>
            <w:left w:val="none" w:sz="0" w:space="0" w:color="auto"/>
            <w:bottom w:val="none" w:sz="0" w:space="0" w:color="auto"/>
            <w:right w:val="none" w:sz="0" w:space="0" w:color="auto"/>
          </w:divBdr>
          <w:divsChild>
            <w:div w:id="1987322584">
              <w:marLeft w:val="0"/>
              <w:marRight w:val="0"/>
              <w:marTop w:val="0"/>
              <w:marBottom w:val="0"/>
              <w:divBdr>
                <w:top w:val="none" w:sz="0" w:space="0" w:color="auto"/>
                <w:left w:val="none" w:sz="0" w:space="0" w:color="auto"/>
                <w:bottom w:val="none" w:sz="0" w:space="0" w:color="auto"/>
                <w:right w:val="none" w:sz="0" w:space="0" w:color="auto"/>
              </w:divBdr>
              <w:divsChild>
                <w:div w:id="170008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90682">
      <w:bodyDiv w:val="1"/>
      <w:marLeft w:val="0"/>
      <w:marRight w:val="0"/>
      <w:marTop w:val="0"/>
      <w:marBottom w:val="0"/>
      <w:divBdr>
        <w:top w:val="none" w:sz="0" w:space="0" w:color="auto"/>
        <w:left w:val="none" w:sz="0" w:space="0" w:color="auto"/>
        <w:bottom w:val="none" w:sz="0" w:space="0" w:color="auto"/>
        <w:right w:val="none" w:sz="0" w:space="0" w:color="auto"/>
      </w:divBdr>
      <w:divsChild>
        <w:div w:id="1267494618">
          <w:marLeft w:val="0"/>
          <w:marRight w:val="0"/>
          <w:marTop w:val="0"/>
          <w:marBottom w:val="0"/>
          <w:divBdr>
            <w:top w:val="none" w:sz="0" w:space="0" w:color="auto"/>
            <w:left w:val="none" w:sz="0" w:space="0" w:color="auto"/>
            <w:bottom w:val="none" w:sz="0" w:space="0" w:color="auto"/>
            <w:right w:val="none" w:sz="0" w:space="0" w:color="auto"/>
          </w:divBdr>
          <w:divsChild>
            <w:div w:id="914631982">
              <w:marLeft w:val="0"/>
              <w:marRight w:val="0"/>
              <w:marTop w:val="0"/>
              <w:marBottom w:val="0"/>
              <w:divBdr>
                <w:top w:val="none" w:sz="0" w:space="0" w:color="auto"/>
                <w:left w:val="none" w:sz="0" w:space="0" w:color="auto"/>
                <w:bottom w:val="none" w:sz="0" w:space="0" w:color="auto"/>
                <w:right w:val="none" w:sz="0" w:space="0" w:color="auto"/>
              </w:divBdr>
              <w:divsChild>
                <w:div w:id="3573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140698">
      <w:bodyDiv w:val="1"/>
      <w:marLeft w:val="0"/>
      <w:marRight w:val="0"/>
      <w:marTop w:val="0"/>
      <w:marBottom w:val="0"/>
      <w:divBdr>
        <w:top w:val="none" w:sz="0" w:space="0" w:color="auto"/>
        <w:left w:val="none" w:sz="0" w:space="0" w:color="auto"/>
        <w:bottom w:val="none" w:sz="0" w:space="0" w:color="auto"/>
        <w:right w:val="none" w:sz="0" w:space="0" w:color="auto"/>
      </w:divBdr>
      <w:divsChild>
        <w:div w:id="92090551">
          <w:marLeft w:val="0"/>
          <w:marRight w:val="0"/>
          <w:marTop w:val="0"/>
          <w:marBottom w:val="0"/>
          <w:divBdr>
            <w:top w:val="none" w:sz="0" w:space="0" w:color="auto"/>
            <w:left w:val="none" w:sz="0" w:space="0" w:color="auto"/>
            <w:bottom w:val="none" w:sz="0" w:space="0" w:color="auto"/>
            <w:right w:val="none" w:sz="0" w:space="0" w:color="auto"/>
          </w:divBdr>
          <w:divsChild>
            <w:div w:id="250551338">
              <w:marLeft w:val="0"/>
              <w:marRight w:val="0"/>
              <w:marTop w:val="0"/>
              <w:marBottom w:val="0"/>
              <w:divBdr>
                <w:top w:val="none" w:sz="0" w:space="0" w:color="auto"/>
                <w:left w:val="none" w:sz="0" w:space="0" w:color="auto"/>
                <w:bottom w:val="none" w:sz="0" w:space="0" w:color="auto"/>
                <w:right w:val="none" w:sz="0" w:space="0" w:color="auto"/>
              </w:divBdr>
              <w:divsChild>
                <w:div w:id="1315993235">
                  <w:marLeft w:val="0"/>
                  <w:marRight w:val="0"/>
                  <w:marTop w:val="0"/>
                  <w:marBottom w:val="0"/>
                  <w:divBdr>
                    <w:top w:val="none" w:sz="0" w:space="0" w:color="auto"/>
                    <w:left w:val="none" w:sz="0" w:space="0" w:color="auto"/>
                    <w:bottom w:val="none" w:sz="0" w:space="0" w:color="auto"/>
                    <w:right w:val="none" w:sz="0" w:space="0" w:color="auto"/>
                  </w:divBdr>
                  <w:divsChild>
                    <w:div w:id="2223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512808">
      <w:bodyDiv w:val="1"/>
      <w:marLeft w:val="0"/>
      <w:marRight w:val="0"/>
      <w:marTop w:val="0"/>
      <w:marBottom w:val="0"/>
      <w:divBdr>
        <w:top w:val="none" w:sz="0" w:space="0" w:color="auto"/>
        <w:left w:val="none" w:sz="0" w:space="0" w:color="auto"/>
        <w:bottom w:val="none" w:sz="0" w:space="0" w:color="auto"/>
        <w:right w:val="none" w:sz="0" w:space="0" w:color="auto"/>
      </w:divBdr>
      <w:divsChild>
        <w:div w:id="1116407678">
          <w:marLeft w:val="0"/>
          <w:marRight w:val="0"/>
          <w:marTop w:val="0"/>
          <w:marBottom w:val="0"/>
          <w:divBdr>
            <w:top w:val="none" w:sz="0" w:space="0" w:color="auto"/>
            <w:left w:val="none" w:sz="0" w:space="0" w:color="auto"/>
            <w:bottom w:val="none" w:sz="0" w:space="0" w:color="auto"/>
            <w:right w:val="none" w:sz="0" w:space="0" w:color="auto"/>
          </w:divBdr>
          <w:divsChild>
            <w:div w:id="1421874946">
              <w:marLeft w:val="0"/>
              <w:marRight w:val="0"/>
              <w:marTop w:val="0"/>
              <w:marBottom w:val="0"/>
              <w:divBdr>
                <w:top w:val="none" w:sz="0" w:space="0" w:color="auto"/>
                <w:left w:val="none" w:sz="0" w:space="0" w:color="auto"/>
                <w:bottom w:val="none" w:sz="0" w:space="0" w:color="auto"/>
                <w:right w:val="none" w:sz="0" w:space="0" w:color="auto"/>
              </w:divBdr>
              <w:divsChild>
                <w:div w:id="187153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576167">
      <w:bodyDiv w:val="1"/>
      <w:marLeft w:val="0"/>
      <w:marRight w:val="0"/>
      <w:marTop w:val="0"/>
      <w:marBottom w:val="0"/>
      <w:divBdr>
        <w:top w:val="none" w:sz="0" w:space="0" w:color="auto"/>
        <w:left w:val="none" w:sz="0" w:space="0" w:color="auto"/>
        <w:bottom w:val="none" w:sz="0" w:space="0" w:color="auto"/>
        <w:right w:val="none" w:sz="0" w:space="0" w:color="auto"/>
      </w:divBdr>
      <w:divsChild>
        <w:div w:id="1621380224">
          <w:marLeft w:val="0"/>
          <w:marRight w:val="0"/>
          <w:marTop w:val="0"/>
          <w:marBottom w:val="0"/>
          <w:divBdr>
            <w:top w:val="none" w:sz="0" w:space="0" w:color="auto"/>
            <w:left w:val="none" w:sz="0" w:space="0" w:color="auto"/>
            <w:bottom w:val="none" w:sz="0" w:space="0" w:color="auto"/>
            <w:right w:val="none" w:sz="0" w:space="0" w:color="auto"/>
          </w:divBdr>
          <w:divsChild>
            <w:div w:id="252591764">
              <w:marLeft w:val="0"/>
              <w:marRight w:val="0"/>
              <w:marTop w:val="0"/>
              <w:marBottom w:val="0"/>
              <w:divBdr>
                <w:top w:val="none" w:sz="0" w:space="0" w:color="auto"/>
                <w:left w:val="none" w:sz="0" w:space="0" w:color="auto"/>
                <w:bottom w:val="none" w:sz="0" w:space="0" w:color="auto"/>
                <w:right w:val="none" w:sz="0" w:space="0" w:color="auto"/>
              </w:divBdr>
              <w:divsChild>
                <w:div w:id="130327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73289">
      <w:bodyDiv w:val="1"/>
      <w:marLeft w:val="0"/>
      <w:marRight w:val="0"/>
      <w:marTop w:val="0"/>
      <w:marBottom w:val="0"/>
      <w:divBdr>
        <w:top w:val="none" w:sz="0" w:space="0" w:color="auto"/>
        <w:left w:val="none" w:sz="0" w:space="0" w:color="auto"/>
        <w:bottom w:val="none" w:sz="0" w:space="0" w:color="auto"/>
        <w:right w:val="none" w:sz="0" w:space="0" w:color="auto"/>
      </w:divBdr>
    </w:div>
    <w:div w:id="2035958030">
      <w:bodyDiv w:val="1"/>
      <w:marLeft w:val="0"/>
      <w:marRight w:val="0"/>
      <w:marTop w:val="0"/>
      <w:marBottom w:val="0"/>
      <w:divBdr>
        <w:top w:val="none" w:sz="0" w:space="0" w:color="auto"/>
        <w:left w:val="none" w:sz="0" w:space="0" w:color="auto"/>
        <w:bottom w:val="none" w:sz="0" w:space="0" w:color="auto"/>
        <w:right w:val="none" w:sz="0" w:space="0" w:color="auto"/>
      </w:divBdr>
      <w:divsChild>
        <w:div w:id="450439324">
          <w:marLeft w:val="0"/>
          <w:marRight w:val="0"/>
          <w:marTop w:val="0"/>
          <w:marBottom w:val="0"/>
          <w:divBdr>
            <w:top w:val="none" w:sz="0" w:space="0" w:color="auto"/>
            <w:left w:val="none" w:sz="0" w:space="0" w:color="auto"/>
            <w:bottom w:val="none" w:sz="0" w:space="0" w:color="auto"/>
            <w:right w:val="none" w:sz="0" w:space="0" w:color="auto"/>
          </w:divBdr>
          <w:divsChild>
            <w:div w:id="2001538817">
              <w:marLeft w:val="0"/>
              <w:marRight w:val="0"/>
              <w:marTop w:val="0"/>
              <w:marBottom w:val="0"/>
              <w:divBdr>
                <w:top w:val="none" w:sz="0" w:space="0" w:color="auto"/>
                <w:left w:val="none" w:sz="0" w:space="0" w:color="auto"/>
                <w:bottom w:val="none" w:sz="0" w:space="0" w:color="auto"/>
                <w:right w:val="none" w:sz="0" w:space="0" w:color="auto"/>
              </w:divBdr>
              <w:divsChild>
                <w:div w:id="1141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3C1B6-2BE5-EE4E-B39A-4B959283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8510</Words>
  <Characters>46807</Characters>
  <Application>Microsoft Office Word</Application>
  <DocSecurity>0</DocSecurity>
  <Lines>390</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Hassam Abud Martínez</cp:lastModifiedBy>
  <cp:revision>8</cp:revision>
  <cp:lastPrinted>2024-09-12T19:10:00Z</cp:lastPrinted>
  <dcterms:created xsi:type="dcterms:W3CDTF">2024-09-12T18:28:00Z</dcterms:created>
  <dcterms:modified xsi:type="dcterms:W3CDTF">2024-09-12T19:12:00Z</dcterms:modified>
  <cp:category/>
</cp:coreProperties>
</file>